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FB8C" w14:textId="77777777" w:rsidR="007F4615" w:rsidRDefault="007F4615" w:rsidP="007F4615">
      <w:pPr>
        <w:pStyle w:val="Default"/>
      </w:pPr>
      <w:bookmarkStart w:id="0" w:name="_GoBack"/>
      <w:bookmarkEnd w:id="0"/>
    </w:p>
    <w:p w14:paraId="0A097D5F" w14:textId="1605DCA9" w:rsidR="00F128E7" w:rsidRPr="0025060C" w:rsidRDefault="00F128E7" w:rsidP="00F128E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color w:val="000000"/>
          <w:sz w:val="32"/>
          <w:szCs w:val="32"/>
          <w:lang w:eastAsia="en-US"/>
        </w:rPr>
      </w:pPr>
      <w:r w:rsidRPr="0025060C">
        <w:rPr>
          <w:rFonts w:ascii="Times New Roman" w:eastAsiaTheme="minorHAnsi" w:hAnsi="Times New Roman" w:cs="Times New Roman"/>
          <w:b/>
          <w:color w:val="000000"/>
          <w:sz w:val="32"/>
          <w:szCs w:val="32"/>
          <w:lang w:eastAsia="en-US"/>
        </w:rPr>
        <w:t xml:space="preserve">Griglia per la rilevazione dei livelli raggiunti </w:t>
      </w:r>
    </w:p>
    <w:p w14:paraId="291B5970" w14:textId="77777777" w:rsidR="00F128E7" w:rsidRPr="0025060C" w:rsidRDefault="00F128E7" w:rsidP="00F128E7">
      <w:pPr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</w:p>
    <w:p w14:paraId="1942F2CF" w14:textId="54FB13A7" w:rsidR="00F128E7" w:rsidRPr="0025060C" w:rsidRDefault="00F128E7" w:rsidP="00F128E7">
      <w:pPr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25060C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Disciplina: i</w:t>
      </w:r>
      <w:r w:rsidR="00B13CA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taliano</w:t>
      </w:r>
      <w:r w:rsidRPr="0025060C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Classe: 4^</w:t>
      </w:r>
      <w:r w:rsidR="00BD7D00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A – plesso Cappella dei Bisi - </w:t>
      </w:r>
      <w:r w:rsidRPr="0025060C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268"/>
        <w:gridCol w:w="2970"/>
      </w:tblGrid>
      <w:tr w:rsidR="0025060C" w:rsidRPr="0025060C" w14:paraId="285B351B" w14:textId="766DB30A" w:rsidTr="00BD7D00">
        <w:tc>
          <w:tcPr>
            <w:tcW w:w="1555" w:type="dxa"/>
          </w:tcPr>
          <w:p w14:paraId="3869AFDD" w14:textId="77777777" w:rsidR="0025060C" w:rsidRPr="0025060C" w:rsidRDefault="0025060C" w:rsidP="00F128E7">
            <w:pPr>
              <w:rPr>
                <w:rFonts w:ascii="Times New Roman" w:hAnsi="Times New Roman" w:cs="Times New Roman"/>
              </w:rPr>
            </w:pPr>
            <w:r w:rsidRPr="0025060C">
              <w:rPr>
                <w:rFonts w:ascii="Times New Roman" w:hAnsi="Times New Roman" w:cs="Times New Roman"/>
              </w:rPr>
              <w:t xml:space="preserve">Alunni </w:t>
            </w:r>
          </w:p>
        </w:tc>
        <w:tc>
          <w:tcPr>
            <w:tcW w:w="2835" w:type="dxa"/>
          </w:tcPr>
          <w:p w14:paraId="2D02E190" w14:textId="77777777" w:rsidR="0025060C" w:rsidRPr="00B13CA0" w:rsidRDefault="0025060C" w:rsidP="002506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1A1A1A"/>
              </w:rPr>
            </w:pPr>
            <w:r w:rsidRPr="00B13CA0">
              <w:rPr>
                <w:rFonts w:ascii="Times New Roman" w:eastAsia="Times New Roman" w:hAnsi="Times New Roman" w:cs="Times New Roman"/>
                <w:b/>
                <w:color w:val="1A1A1A"/>
              </w:rPr>
              <w:t>LETTURA</w:t>
            </w:r>
          </w:p>
          <w:p w14:paraId="629421DC" w14:textId="77777777" w:rsidR="0025060C" w:rsidRPr="006967B7" w:rsidRDefault="0025060C" w:rsidP="002506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967B7">
              <w:rPr>
                <w:rFonts w:ascii="Times New Roman" w:eastAsia="Times New Roman" w:hAnsi="Times New Roman" w:cs="Times New Roman"/>
                <w:bCs/>
                <w:color w:val="1A1A1A"/>
                <w:sz w:val="18"/>
                <w:szCs w:val="18"/>
              </w:rPr>
              <w:t>Ricercare informazioni in testi di diversa natura e provenienza (compresi moduli, orari, grafici, mappe) per scopi pratici o conoscitivi, applicando tecniche di supporto alla comprensione (quali, ad esempio, sottolineare, annotare informazioni, costruire mappe e schemi).</w:t>
            </w:r>
          </w:p>
          <w:p w14:paraId="6C62B4AA" w14:textId="77777777" w:rsidR="0025060C" w:rsidRPr="0025060C" w:rsidRDefault="0025060C" w:rsidP="002506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FB7C2A" w14:textId="77777777" w:rsidR="00B13CA0" w:rsidRPr="00B13CA0" w:rsidRDefault="00B13CA0" w:rsidP="00B13CA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3CA0">
              <w:rPr>
                <w:rFonts w:ascii="Times New Roman" w:hAnsi="Times New Roman" w:cs="Times New Roman"/>
                <w:b/>
                <w:bCs/>
              </w:rPr>
              <w:t>SCRITTURA</w:t>
            </w:r>
          </w:p>
          <w:p w14:paraId="00787633" w14:textId="42D74999" w:rsidR="0025060C" w:rsidRPr="00B13CA0" w:rsidRDefault="00B13CA0" w:rsidP="00B13CA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3CA0">
              <w:rPr>
                <w:rFonts w:ascii="Times New Roman" w:hAnsi="Times New Roman" w:cs="Times New Roman"/>
                <w:sz w:val="18"/>
                <w:szCs w:val="18"/>
              </w:rPr>
              <w:t>Scrivere testi (narrativi, descrittivi, espositivi, regolativi, creativi, argomentativi) legati all’esperienza e alle diverse occasioni di scrittura che la scuola offre e rielaborarli utilizzando anche programmi di videoscrittura.</w:t>
            </w:r>
          </w:p>
        </w:tc>
        <w:tc>
          <w:tcPr>
            <w:tcW w:w="2970" w:type="dxa"/>
          </w:tcPr>
          <w:p w14:paraId="79403B8D" w14:textId="77777777" w:rsidR="00B13CA0" w:rsidRPr="00B13CA0" w:rsidRDefault="00B13CA0" w:rsidP="00B13CA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967B7">
              <w:rPr>
                <w:rFonts w:ascii="Times New Roman" w:hAnsi="Times New Roman" w:cs="Times New Roman"/>
                <w:b/>
                <w:bCs/>
                <w:shd w:val="clear" w:color="auto" w:fill="F5F5F5"/>
              </w:rPr>
              <w:t>ELEMENTI DI GRAMMATICA ESPLICITA E RIFLESSIONE SUGLI USI DELLA LINGUA</w:t>
            </w:r>
            <w:r w:rsidRPr="006967B7">
              <w:rPr>
                <w:color w:val="333333"/>
                <w:sz w:val="21"/>
                <w:szCs w:val="21"/>
              </w:rPr>
              <w:br/>
            </w:r>
            <w:r w:rsidRPr="006967B7">
              <w:rPr>
                <w:rFonts w:ascii="Times New Roman" w:hAnsi="Times New Roman" w:cs="Times New Roman"/>
                <w:sz w:val="18"/>
                <w:szCs w:val="18"/>
                <w:shd w:val="clear" w:color="auto" w:fill="F5F5F5"/>
              </w:rPr>
              <w:t>Riconoscere in una frase o in un testo le parti del discorso, o categorie lessicali, riconoscerne i principali tratti grammaticali.</w:t>
            </w:r>
          </w:p>
          <w:p w14:paraId="697A7D51" w14:textId="77777777" w:rsidR="0025060C" w:rsidRPr="0025060C" w:rsidRDefault="0025060C" w:rsidP="002506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7D00" w:rsidRPr="0025060C" w14:paraId="6DD5A23D" w14:textId="1B2681D7" w:rsidTr="00BD7D00">
        <w:tc>
          <w:tcPr>
            <w:tcW w:w="1555" w:type="dxa"/>
          </w:tcPr>
          <w:p w14:paraId="4E111796" w14:textId="61C9348D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1</w:t>
            </w:r>
          </w:p>
        </w:tc>
        <w:tc>
          <w:tcPr>
            <w:tcW w:w="2835" w:type="dxa"/>
          </w:tcPr>
          <w:p w14:paraId="00C2C57A" w14:textId="74B198C8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4B1E8B5F" w14:textId="523B92BE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970" w:type="dxa"/>
          </w:tcPr>
          <w:p w14:paraId="2F4FE0C9" w14:textId="4DBBF41F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</w:tr>
      <w:tr w:rsidR="00BD7D00" w:rsidRPr="0025060C" w14:paraId="5DFD7F8E" w14:textId="266F4408" w:rsidTr="00BD7D00">
        <w:tc>
          <w:tcPr>
            <w:tcW w:w="1555" w:type="dxa"/>
          </w:tcPr>
          <w:p w14:paraId="37BDE497" w14:textId="7EF1E727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2</w:t>
            </w:r>
          </w:p>
        </w:tc>
        <w:tc>
          <w:tcPr>
            <w:tcW w:w="2835" w:type="dxa"/>
          </w:tcPr>
          <w:p w14:paraId="0AF73406" w14:textId="50B06EF7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48938260" w14:textId="4C778375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970" w:type="dxa"/>
          </w:tcPr>
          <w:p w14:paraId="1591A58D" w14:textId="2FCD156D" w:rsidR="00BD7D00" w:rsidRPr="006C01FD" w:rsidRDefault="006C01FD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</w:tr>
      <w:tr w:rsidR="00BD7D00" w:rsidRPr="0025060C" w14:paraId="3F8920A4" w14:textId="0F88C002" w:rsidTr="00BD7D00">
        <w:tc>
          <w:tcPr>
            <w:tcW w:w="1555" w:type="dxa"/>
          </w:tcPr>
          <w:p w14:paraId="61134CE4" w14:textId="213DAC85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 xml:space="preserve">3 </w:t>
            </w:r>
          </w:p>
        </w:tc>
        <w:tc>
          <w:tcPr>
            <w:tcW w:w="2835" w:type="dxa"/>
          </w:tcPr>
          <w:p w14:paraId="3C79ACA8" w14:textId="3E64AAEF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268" w:type="dxa"/>
          </w:tcPr>
          <w:p w14:paraId="22E17D1A" w14:textId="4180A23C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970" w:type="dxa"/>
          </w:tcPr>
          <w:p w14:paraId="0C3ABF88" w14:textId="7EDCAF89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</w:tr>
      <w:tr w:rsidR="00BD7D00" w:rsidRPr="0025060C" w14:paraId="100DC1A9" w14:textId="44D27DBA" w:rsidTr="00BD7D00">
        <w:tc>
          <w:tcPr>
            <w:tcW w:w="1555" w:type="dxa"/>
          </w:tcPr>
          <w:p w14:paraId="0AB61763" w14:textId="56102CC7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4</w:t>
            </w:r>
          </w:p>
        </w:tc>
        <w:tc>
          <w:tcPr>
            <w:tcW w:w="2835" w:type="dxa"/>
          </w:tcPr>
          <w:p w14:paraId="06ABE259" w14:textId="5F52CE7F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0B171859" w14:textId="082AC812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970" w:type="dxa"/>
          </w:tcPr>
          <w:p w14:paraId="5A2E20AF" w14:textId="5FD04E02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</w:tr>
      <w:tr w:rsidR="00694E66" w:rsidRPr="0025060C" w14:paraId="40AB02D4" w14:textId="36A8CACB" w:rsidTr="00BD7D00">
        <w:tc>
          <w:tcPr>
            <w:tcW w:w="1555" w:type="dxa"/>
          </w:tcPr>
          <w:p w14:paraId="7ACB3420" w14:textId="4592AC8E" w:rsidR="00694E66" w:rsidRPr="0025060C" w:rsidRDefault="00694E66" w:rsidP="00694E66">
            <w:pPr>
              <w:rPr>
                <w:rFonts w:ascii="Times New Roman" w:hAnsi="Times New Roman" w:cs="Times New Roman"/>
              </w:rPr>
            </w:pPr>
            <w:r w:rsidRPr="00CF445B">
              <w:t>5</w:t>
            </w:r>
          </w:p>
        </w:tc>
        <w:tc>
          <w:tcPr>
            <w:tcW w:w="2835" w:type="dxa"/>
          </w:tcPr>
          <w:p w14:paraId="609BB79E" w14:textId="6ED20F17" w:rsidR="00694E66" w:rsidRPr="006C01FD" w:rsidRDefault="00694E66" w:rsidP="00694E66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268" w:type="dxa"/>
          </w:tcPr>
          <w:p w14:paraId="50E01C50" w14:textId="0785322C" w:rsidR="00694E66" w:rsidRPr="006C01FD" w:rsidRDefault="00694E66" w:rsidP="00694E66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970" w:type="dxa"/>
          </w:tcPr>
          <w:p w14:paraId="047892D5" w14:textId="58373341" w:rsidR="00694E66" w:rsidRPr="006C01FD" w:rsidRDefault="00694E66" w:rsidP="00694E66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</w:tr>
      <w:tr w:rsidR="00BD7D00" w:rsidRPr="0025060C" w14:paraId="2BDBC6EC" w14:textId="20A5BAFD" w:rsidTr="00BD7D00">
        <w:tc>
          <w:tcPr>
            <w:tcW w:w="1555" w:type="dxa"/>
          </w:tcPr>
          <w:p w14:paraId="7B9849B7" w14:textId="26F28A65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6</w:t>
            </w:r>
          </w:p>
        </w:tc>
        <w:tc>
          <w:tcPr>
            <w:tcW w:w="2835" w:type="dxa"/>
          </w:tcPr>
          <w:p w14:paraId="1C50F55B" w14:textId="07A233C5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68E171E8" w14:textId="74A8AF1B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970" w:type="dxa"/>
          </w:tcPr>
          <w:p w14:paraId="11034BF0" w14:textId="065294E6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</w:tr>
      <w:tr w:rsidR="00BD7D00" w:rsidRPr="0025060C" w14:paraId="46FC99E7" w14:textId="4684E95D" w:rsidTr="00BD7D00">
        <w:tc>
          <w:tcPr>
            <w:tcW w:w="1555" w:type="dxa"/>
          </w:tcPr>
          <w:p w14:paraId="296B05F5" w14:textId="41B4111E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7</w:t>
            </w:r>
          </w:p>
        </w:tc>
        <w:tc>
          <w:tcPr>
            <w:tcW w:w="2835" w:type="dxa"/>
          </w:tcPr>
          <w:p w14:paraId="09D040A7" w14:textId="1A17AC77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268" w:type="dxa"/>
          </w:tcPr>
          <w:p w14:paraId="154D066F" w14:textId="47D087A0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  <w:tc>
          <w:tcPr>
            <w:tcW w:w="2970" w:type="dxa"/>
          </w:tcPr>
          <w:p w14:paraId="73F970F2" w14:textId="783F6348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</w:tr>
      <w:tr w:rsidR="00BD7D00" w:rsidRPr="0025060C" w14:paraId="68FB91EA" w14:textId="436EDDCA" w:rsidTr="00BD7D00">
        <w:tc>
          <w:tcPr>
            <w:tcW w:w="1555" w:type="dxa"/>
          </w:tcPr>
          <w:p w14:paraId="63A91AFE" w14:textId="3401903A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8</w:t>
            </w:r>
          </w:p>
        </w:tc>
        <w:tc>
          <w:tcPr>
            <w:tcW w:w="2835" w:type="dxa"/>
          </w:tcPr>
          <w:p w14:paraId="697D6793" w14:textId="1E5913A8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0AFB626C" w14:textId="0DBC166A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970" w:type="dxa"/>
          </w:tcPr>
          <w:p w14:paraId="0F3F5B30" w14:textId="3CA883EA" w:rsidR="00BD7D00" w:rsidRPr="006C01FD" w:rsidRDefault="00694E66" w:rsidP="00BD7D00">
            <w:pPr>
              <w:rPr>
                <w:rFonts w:ascii="Times New Roman" w:hAnsi="Times New Roman" w:cs="Times New Roman"/>
              </w:rPr>
            </w:pPr>
            <w:r w:rsidRPr="006C01FD">
              <w:t xml:space="preserve"> Intermedio (LB)</w:t>
            </w:r>
          </w:p>
        </w:tc>
      </w:tr>
      <w:tr w:rsidR="00BD7D00" w:rsidRPr="0025060C" w14:paraId="5A606EC8" w14:textId="0C99FAE3" w:rsidTr="00BD7D00">
        <w:tc>
          <w:tcPr>
            <w:tcW w:w="1555" w:type="dxa"/>
          </w:tcPr>
          <w:p w14:paraId="16199F31" w14:textId="3B06E33A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9</w:t>
            </w:r>
          </w:p>
        </w:tc>
        <w:tc>
          <w:tcPr>
            <w:tcW w:w="2835" w:type="dxa"/>
          </w:tcPr>
          <w:p w14:paraId="6FFCE4D4" w14:textId="4504F508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268" w:type="dxa"/>
          </w:tcPr>
          <w:p w14:paraId="53E38489" w14:textId="6A391E9A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  <w:tc>
          <w:tcPr>
            <w:tcW w:w="2970" w:type="dxa"/>
          </w:tcPr>
          <w:p w14:paraId="0A3A7DA8" w14:textId="2C57ECF6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</w:tr>
      <w:tr w:rsidR="00BD7D00" w:rsidRPr="0025060C" w14:paraId="0006A30B" w14:textId="00F34970" w:rsidTr="00BD7D00">
        <w:tc>
          <w:tcPr>
            <w:tcW w:w="1555" w:type="dxa"/>
          </w:tcPr>
          <w:p w14:paraId="4086E7E4" w14:textId="1247FFF7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10</w:t>
            </w:r>
          </w:p>
        </w:tc>
        <w:tc>
          <w:tcPr>
            <w:tcW w:w="2835" w:type="dxa"/>
          </w:tcPr>
          <w:p w14:paraId="127AEBA0" w14:textId="442A6C3D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10AE0BC8" w14:textId="2A8735F4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970" w:type="dxa"/>
          </w:tcPr>
          <w:p w14:paraId="1054F208" w14:textId="202DAAA8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</w:tr>
      <w:tr w:rsidR="00694E66" w:rsidRPr="0025060C" w14:paraId="3011B809" w14:textId="25D5D40E" w:rsidTr="00BD7D00">
        <w:tc>
          <w:tcPr>
            <w:tcW w:w="1555" w:type="dxa"/>
          </w:tcPr>
          <w:p w14:paraId="19A996FE" w14:textId="6F335CAD" w:rsidR="00694E66" w:rsidRPr="0025060C" w:rsidRDefault="00694E66" w:rsidP="00694E66">
            <w:pPr>
              <w:rPr>
                <w:rFonts w:ascii="Times New Roman" w:hAnsi="Times New Roman" w:cs="Times New Roman"/>
              </w:rPr>
            </w:pPr>
            <w:r w:rsidRPr="00CF445B">
              <w:t>11</w:t>
            </w:r>
          </w:p>
        </w:tc>
        <w:tc>
          <w:tcPr>
            <w:tcW w:w="2835" w:type="dxa"/>
          </w:tcPr>
          <w:p w14:paraId="1A125862" w14:textId="12F8C0C8" w:rsidR="00694E66" w:rsidRPr="006C01FD" w:rsidRDefault="00694E66" w:rsidP="00694E66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268" w:type="dxa"/>
          </w:tcPr>
          <w:p w14:paraId="4CD55B05" w14:textId="479DF8C4" w:rsidR="00694E66" w:rsidRPr="006C01FD" w:rsidRDefault="00694E66" w:rsidP="00694E66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970" w:type="dxa"/>
          </w:tcPr>
          <w:p w14:paraId="1734F671" w14:textId="39950166" w:rsidR="00694E66" w:rsidRPr="006C01FD" w:rsidRDefault="006C01FD" w:rsidP="00694E66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</w:tr>
      <w:tr w:rsidR="00BD7D00" w:rsidRPr="0025060C" w14:paraId="123C304B" w14:textId="65DF049C" w:rsidTr="00BD7D00">
        <w:tc>
          <w:tcPr>
            <w:tcW w:w="1555" w:type="dxa"/>
          </w:tcPr>
          <w:p w14:paraId="32CE0424" w14:textId="207750A9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12</w:t>
            </w:r>
          </w:p>
        </w:tc>
        <w:tc>
          <w:tcPr>
            <w:tcW w:w="2835" w:type="dxa"/>
          </w:tcPr>
          <w:p w14:paraId="2481AEDF" w14:textId="31928A22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  <w:tc>
          <w:tcPr>
            <w:tcW w:w="2268" w:type="dxa"/>
          </w:tcPr>
          <w:p w14:paraId="1E1E7A07" w14:textId="5DCA09C6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  <w:tc>
          <w:tcPr>
            <w:tcW w:w="2970" w:type="dxa"/>
          </w:tcPr>
          <w:p w14:paraId="37C0B5AB" w14:textId="2AE5DF73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</w:tr>
      <w:tr w:rsidR="00BD7D00" w:rsidRPr="0025060C" w14:paraId="5F92E8DA" w14:textId="77062CF2" w:rsidTr="00BD7D00">
        <w:tc>
          <w:tcPr>
            <w:tcW w:w="1555" w:type="dxa"/>
          </w:tcPr>
          <w:p w14:paraId="2A15673E" w14:textId="1C5E27F5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13</w:t>
            </w:r>
          </w:p>
        </w:tc>
        <w:tc>
          <w:tcPr>
            <w:tcW w:w="2835" w:type="dxa"/>
          </w:tcPr>
          <w:p w14:paraId="12267FA1" w14:textId="4FBA158B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69FB0F9D" w14:textId="30D95C60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970" w:type="dxa"/>
          </w:tcPr>
          <w:p w14:paraId="42F73939" w14:textId="1DB9916A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</w:tr>
      <w:tr w:rsidR="00BD7D00" w:rsidRPr="0025060C" w14:paraId="665DF7E4" w14:textId="215B1C8C" w:rsidTr="00BD7D00">
        <w:tc>
          <w:tcPr>
            <w:tcW w:w="1555" w:type="dxa"/>
          </w:tcPr>
          <w:p w14:paraId="21FBE5D6" w14:textId="632F9D32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14</w:t>
            </w:r>
          </w:p>
        </w:tc>
        <w:tc>
          <w:tcPr>
            <w:tcW w:w="2835" w:type="dxa"/>
          </w:tcPr>
          <w:p w14:paraId="57AD1922" w14:textId="730C4E5F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  <w:tc>
          <w:tcPr>
            <w:tcW w:w="2268" w:type="dxa"/>
          </w:tcPr>
          <w:p w14:paraId="26AA17C0" w14:textId="3A277B90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  <w:tc>
          <w:tcPr>
            <w:tcW w:w="2970" w:type="dxa"/>
          </w:tcPr>
          <w:p w14:paraId="3F62DC5C" w14:textId="17BC1044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Base (LC)</w:t>
            </w:r>
          </w:p>
        </w:tc>
      </w:tr>
      <w:tr w:rsidR="00BD7D00" w:rsidRPr="0025060C" w14:paraId="5AA25BB1" w14:textId="4EAC836C" w:rsidTr="00BD7D00">
        <w:tc>
          <w:tcPr>
            <w:tcW w:w="1555" w:type="dxa"/>
          </w:tcPr>
          <w:p w14:paraId="3DFBC92F" w14:textId="34AE7409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15</w:t>
            </w:r>
          </w:p>
        </w:tc>
        <w:tc>
          <w:tcPr>
            <w:tcW w:w="2835" w:type="dxa"/>
          </w:tcPr>
          <w:p w14:paraId="7F61E45D" w14:textId="30E25704" w:rsidR="00BD7D00" w:rsidRPr="006C01FD" w:rsidRDefault="006C01FD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6982D13F" w14:textId="27E5C4BE" w:rsidR="00BD7D00" w:rsidRPr="006C01FD" w:rsidRDefault="006C01FD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970" w:type="dxa"/>
          </w:tcPr>
          <w:p w14:paraId="4B3AA372" w14:textId="4226CE03" w:rsidR="00BD7D00" w:rsidRPr="006C01FD" w:rsidRDefault="006C01FD" w:rsidP="00BD7D00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</w:tr>
      <w:tr w:rsidR="00BD7D00" w:rsidRPr="0025060C" w14:paraId="150374AC" w14:textId="239D24C2" w:rsidTr="00BD7D00">
        <w:tc>
          <w:tcPr>
            <w:tcW w:w="1555" w:type="dxa"/>
          </w:tcPr>
          <w:p w14:paraId="21A46E2B" w14:textId="23A65430" w:rsidR="00BD7D00" w:rsidRPr="0025060C" w:rsidRDefault="00BD7D00" w:rsidP="00BD7D00">
            <w:pPr>
              <w:rPr>
                <w:rFonts w:ascii="Times New Roman" w:hAnsi="Times New Roman" w:cs="Times New Roman"/>
              </w:rPr>
            </w:pPr>
            <w:r w:rsidRPr="00CF445B">
              <w:t>16</w:t>
            </w:r>
          </w:p>
        </w:tc>
        <w:tc>
          <w:tcPr>
            <w:tcW w:w="2835" w:type="dxa"/>
          </w:tcPr>
          <w:p w14:paraId="3C232B6F" w14:textId="1CF21913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2C460390" w14:textId="0EB8A235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970" w:type="dxa"/>
          </w:tcPr>
          <w:p w14:paraId="5E97DFDF" w14:textId="5C33767C" w:rsidR="00BD7D00" w:rsidRPr="006C01FD" w:rsidRDefault="00BD7D00" w:rsidP="00BD7D00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</w:tr>
      <w:tr w:rsidR="006C01FD" w:rsidRPr="0025060C" w14:paraId="60ED9F5B" w14:textId="03744D1A" w:rsidTr="00BD7D00">
        <w:tc>
          <w:tcPr>
            <w:tcW w:w="1555" w:type="dxa"/>
          </w:tcPr>
          <w:p w14:paraId="409F974B" w14:textId="3EF883E3" w:rsidR="006C01FD" w:rsidRPr="0025060C" w:rsidRDefault="006C01FD" w:rsidP="006C01FD">
            <w:pPr>
              <w:rPr>
                <w:rFonts w:ascii="Times New Roman" w:hAnsi="Times New Roman" w:cs="Times New Roman"/>
              </w:rPr>
            </w:pPr>
            <w:r w:rsidRPr="00CF445B">
              <w:t>17</w:t>
            </w:r>
          </w:p>
        </w:tc>
        <w:tc>
          <w:tcPr>
            <w:tcW w:w="2835" w:type="dxa"/>
          </w:tcPr>
          <w:p w14:paraId="457BE38D" w14:textId="479515C8" w:rsidR="006C01FD" w:rsidRPr="006C01FD" w:rsidRDefault="006C01FD" w:rsidP="006C01FD">
            <w:pPr>
              <w:rPr>
                <w:rFonts w:ascii="Times New Roman" w:hAnsi="Times New Roman" w:cs="Times New Roman"/>
              </w:rPr>
            </w:pPr>
            <w:r w:rsidRPr="006C01FD">
              <w:t>Avanzato (LA)</w:t>
            </w:r>
          </w:p>
        </w:tc>
        <w:tc>
          <w:tcPr>
            <w:tcW w:w="2268" w:type="dxa"/>
          </w:tcPr>
          <w:p w14:paraId="3CD560C1" w14:textId="2D329E5F" w:rsidR="006C01FD" w:rsidRPr="006C01FD" w:rsidRDefault="006C01FD" w:rsidP="006C01FD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  <w:tc>
          <w:tcPr>
            <w:tcW w:w="2970" w:type="dxa"/>
          </w:tcPr>
          <w:p w14:paraId="1FBE7ED1" w14:textId="364BBDDC" w:rsidR="006C01FD" w:rsidRPr="006C01FD" w:rsidRDefault="006C01FD" w:rsidP="006C01FD">
            <w:pPr>
              <w:rPr>
                <w:rFonts w:ascii="Times New Roman" w:hAnsi="Times New Roman" w:cs="Times New Roman"/>
              </w:rPr>
            </w:pPr>
            <w:r w:rsidRPr="006C01FD">
              <w:t>Intermedio (LB)</w:t>
            </w:r>
          </w:p>
        </w:tc>
      </w:tr>
      <w:tr w:rsidR="0025060C" w:rsidRPr="0025060C" w14:paraId="0DE6B4B4" w14:textId="17863177" w:rsidTr="00BD7D00"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9"/>
            </w:tblGrid>
            <w:tr w:rsidR="0025060C" w:rsidRPr="0025060C" w14:paraId="2D151A1D" w14:textId="77777777">
              <w:trPr>
                <w:trHeight w:val="376"/>
              </w:trPr>
              <w:tc>
                <w:tcPr>
                  <w:tcW w:w="0" w:type="auto"/>
                </w:tcPr>
                <w:p w14:paraId="7DE0A97F" w14:textId="77777777" w:rsidR="0025060C" w:rsidRDefault="0025060C" w:rsidP="00B44D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25060C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Totale livelli raggiunti per nuclei </w:t>
                  </w:r>
                </w:p>
                <w:p w14:paraId="62713BEF" w14:textId="5C3F27A4" w:rsidR="00694E66" w:rsidRPr="0025060C" w:rsidRDefault="00694E66" w:rsidP="00B44D7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14:paraId="1D979FA8" w14:textId="77777777" w:rsidR="0025060C" w:rsidRPr="0025060C" w:rsidRDefault="0025060C" w:rsidP="00F12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6A3E16" w14:textId="77777777" w:rsidR="0025060C" w:rsidRDefault="006C01FD" w:rsidP="00F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r w:rsidR="00C0652B">
              <w:rPr>
                <w:rFonts w:ascii="Times New Roman" w:hAnsi="Times New Roman" w:cs="Times New Roman"/>
              </w:rPr>
              <w:t>10 LA</w:t>
            </w:r>
          </w:p>
          <w:p w14:paraId="1B95FE39" w14:textId="77777777" w:rsidR="00C0652B" w:rsidRDefault="00C0652B" w:rsidP="00F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5 LB</w:t>
            </w:r>
          </w:p>
          <w:p w14:paraId="5CD4B0B1" w14:textId="10EDFEDF" w:rsidR="00C0652B" w:rsidRPr="0025060C" w:rsidRDefault="00C0652B" w:rsidP="00F1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2 LC</w:t>
            </w:r>
          </w:p>
        </w:tc>
        <w:tc>
          <w:tcPr>
            <w:tcW w:w="2268" w:type="dxa"/>
          </w:tcPr>
          <w:p w14:paraId="14879922" w14:textId="44B20162" w:rsidR="00C0652B" w:rsidRDefault="00C0652B" w:rsidP="00C0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8 LA</w:t>
            </w:r>
          </w:p>
          <w:p w14:paraId="310A6759" w14:textId="77777777" w:rsidR="00C0652B" w:rsidRDefault="00C0652B" w:rsidP="00C0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5 LB</w:t>
            </w:r>
          </w:p>
          <w:p w14:paraId="668B6D23" w14:textId="21EC0622" w:rsidR="0025060C" w:rsidRPr="0025060C" w:rsidRDefault="00C0652B" w:rsidP="00C0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4 LC</w:t>
            </w:r>
          </w:p>
        </w:tc>
        <w:tc>
          <w:tcPr>
            <w:tcW w:w="2970" w:type="dxa"/>
          </w:tcPr>
          <w:p w14:paraId="36C53491" w14:textId="0D25AAA7" w:rsidR="00C0652B" w:rsidRDefault="00C0652B" w:rsidP="00C0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4 LA</w:t>
            </w:r>
          </w:p>
          <w:p w14:paraId="467E5D8A" w14:textId="6647ED41" w:rsidR="00C0652B" w:rsidRDefault="00C0652B" w:rsidP="00C0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9 LB</w:t>
            </w:r>
          </w:p>
          <w:p w14:paraId="12246A8A" w14:textId="78D7602E" w:rsidR="0025060C" w:rsidRPr="0025060C" w:rsidRDefault="00C0652B" w:rsidP="00C0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4 LC</w:t>
            </w:r>
          </w:p>
        </w:tc>
      </w:tr>
    </w:tbl>
    <w:p w14:paraId="66AF20D3" w14:textId="77777777" w:rsidR="00B44D70" w:rsidRPr="0025060C" w:rsidRDefault="00B44D70" w:rsidP="00F128E7">
      <w:pPr>
        <w:rPr>
          <w:rFonts w:ascii="Times New Roman" w:hAnsi="Times New Roman" w:cs="Times New Roman"/>
        </w:rPr>
      </w:pPr>
    </w:p>
    <w:p w14:paraId="678B2AC6" w14:textId="77777777" w:rsidR="00B44D70" w:rsidRPr="0025060C" w:rsidRDefault="00B44D70" w:rsidP="00B44D7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0F4CBE3" w14:textId="77777777" w:rsidR="00B44D70" w:rsidRPr="0025060C" w:rsidRDefault="00B44D70" w:rsidP="00B44D7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06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2A3EBB21" w14:textId="77777777" w:rsidR="00B44D70" w:rsidRPr="0025060C" w:rsidRDefault="00B44D70" w:rsidP="00B44D70">
      <w:pPr>
        <w:autoSpaceDE w:val="0"/>
        <w:autoSpaceDN w:val="0"/>
        <w:adjustRightInd w:val="0"/>
        <w:spacing w:after="23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25060C">
        <w:rPr>
          <w:rFonts w:ascii="Times New Roman" w:eastAsiaTheme="minorHAnsi" w:hAnsi="Times New Roman" w:cs="Times New Roman"/>
          <w:color w:val="000000"/>
          <w:lang w:eastAsia="en-US"/>
        </w:rPr>
        <w:t xml:space="preserve">1. </w:t>
      </w:r>
      <w:r w:rsidRPr="0025060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In via di prima acquisizione </w:t>
      </w:r>
      <w:r w:rsidRPr="0025060C">
        <w:rPr>
          <w:rFonts w:ascii="Times New Roman" w:eastAsiaTheme="minorHAnsi" w:hAnsi="Times New Roman" w:cs="Times New Roman"/>
          <w:color w:val="000000"/>
          <w:lang w:eastAsia="en-US"/>
        </w:rPr>
        <w:t xml:space="preserve">(su Registro Elettronico LD) </w:t>
      </w:r>
    </w:p>
    <w:p w14:paraId="439D9789" w14:textId="77777777" w:rsidR="00B44D70" w:rsidRPr="0025060C" w:rsidRDefault="00B44D70" w:rsidP="00B44D70">
      <w:pPr>
        <w:autoSpaceDE w:val="0"/>
        <w:autoSpaceDN w:val="0"/>
        <w:adjustRightInd w:val="0"/>
        <w:spacing w:after="23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25060C">
        <w:rPr>
          <w:rFonts w:ascii="Times New Roman" w:eastAsiaTheme="minorHAnsi" w:hAnsi="Times New Roman" w:cs="Times New Roman"/>
          <w:color w:val="000000"/>
          <w:lang w:eastAsia="en-US"/>
        </w:rPr>
        <w:t xml:space="preserve">2. </w:t>
      </w:r>
      <w:r w:rsidRPr="0025060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Base </w:t>
      </w:r>
      <w:r w:rsidRPr="0025060C">
        <w:rPr>
          <w:rFonts w:ascii="Times New Roman" w:eastAsiaTheme="minorHAnsi" w:hAnsi="Times New Roman" w:cs="Times New Roman"/>
          <w:color w:val="000000"/>
          <w:lang w:eastAsia="en-US"/>
        </w:rPr>
        <w:t xml:space="preserve">(su Registro Elettronico LC) </w:t>
      </w:r>
    </w:p>
    <w:p w14:paraId="0FCB459A" w14:textId="77777777" w:rsidR="00B44D70" w:rsidRPr="0025060C" w:rsidRDefault="00B44D70" w:rsidP="00B44D70">
      <w:pPr>
        <w:autoSpaceDE w:val="0"/>
        <w:autoSpaceDN w:val="0"/>
        <w:adjustRightInd w:val="0"/>
        <w:spacing w:after="23"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25060C">
        <w:rPr>
          <w:rFonts w:ascii="Times New Roman" w:eastAsiaTheme="minorHAnsi" w:hAnsi="Times New Roman" w:cs="Times New Roman"/>
          <w:color w:val="000000"/>
          <w:lang w:eastAsia="en-US"/>
        </w:rPr>
        <w:t xml:space="preserve">3. </w:t>
      </w:r>
      <w:r w:rsidRPr="0025060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Intermedio </w:t>
      </w:r>
      <w:r w:rsidRPr="0025060C">
        <w:rPr>
          <w:rFonts w:ascii="Times New Roman" w:eastAsiaTheme="minorHAnsi" w:hAnsi="Times New Roman" w:cs="Times New Roman"/>
          <w:color w:val="000000"/>
          <w:lang w:eastAsia="en-US"/>
        </w:rPr>
        <w:t xml:space="preserve">(su Registro Elettronico LB) </w:t>
      </w:r>
    </w:p>
    <w:p w14:paraId="0439EED4" w14:textId="77777777" w:rsidR="00B44D70" w:rsidRPr="0025060C" w:rsidRDefault="00B44D70" w:rsidP="00B44D7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r w:rsidRPr="0025060C">
        <w:rPr>
          <w:rFonts w:ascii="Times New Roman" w:eastAsiaTheme="minorHAnsi" w:hAnsi="Times New Roman" w:cs="Times New Roman"/>
          <w:color w:val="000000"/>
          <w:lang w:eastAsia="en-US"/>
        </w:rPr>
        <w:t xml:space="preserve">4. </w:t>
      </w:r>
      <w:r w:rsidRPr="0025060C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Avanzato </w:t>
      </w:r>
      <w:r w:rsidRPr="0025060C">
        <w:rPr>
          <w:rFonts w:ascii="Times New Roman" w:eastAsiaTheme="minorHAnsi" w:hAnsi="Times New Roman" w:cs="Times New Roman"/>
          <w:color w:val="000000"/>
          <w:lang w:eastAsia="en-US"/>
        </w:rPr>
        <w:t xml:space="preserve">(su Registro Elettronico LA). </w:t>
      </w:r>
    </w:p>
    <w:p w14:paraId="3D8BF23D" w14:textId="77777777" w:rsidR="00F128E7" w:rsidRPr="0025060C" w:rsidRDefault="00F128E7">
      <w:pPr>
        <w:rPr>
          <w:rFonts w:ascii="Times New Roman" w:hAnsi="Times New Roman" w:cs="Times New Roman"/>
        </w:rPr>
      </w:pPr>
    </w:p>
    <w:p w14:paraId="3CD8E2FB" w14:textId="77777777" w:rsidR="00F128E7" w:rsidRPr="0025060C" w:rsidRDefault="00F128E7">
      <w:pPr>
        <w:rPr>
          <w:rFonts w:ascii="Times New Roman" w:hAnsi="Times New Roman" w:cs="Times New Roman"/>
        </w:rPr>
      </w:pPr>
    </w:p>
    <w:p w14:paraId="67888256" w14:textId="77777777" w:rsidR="00F128E7" w:rsidRPr="0025060C" w:rsidRDefault="00F128E7">
      <w:pPr>
        <w:rPr>
          <w:rFonts w:ascii="Times New Roman" w:hAnsi="Times New Roman" w:cs="Times New Roman"/>
        </w:rPr>
      </w:pPr>
    </w:p>
    <w:sectPr w:rsidR="00F128E7" w:rsidRPr="00250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6DB4"/>
    <w:multiLevelType w:val="hybridMultilevel"/>
    <w:tmpl w:val="D7C0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0770CC"/>
    <w:rsid w:val="0025060C"/>
    <w:rsid w:val="002D0E76"/>
    <w:rsid w:val="00486181"/>
    <w:rsid w:val="00612A36"/>
    <w:rsid w:val="00694E66"/>
    <w:rsid w:val="006967B7"/>
    <w:rsid w:val="006C01FD"/>
    <w:rsid w:val="007F4615"/>
    <w:rsid w:val="00B13CA0"/>
    <w:rsid w:val="00B44D70"/>
    <w:rsid w:val="00BD7D00"/>
    <w:rsid w:val="00C0652B"/>
    <w:rsid w:val="00DD2750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C604"/>
  <w15:chartTrackingRefBased/>
  <w15:docId w15:val="{EB26A88F-EB28-4EE3-84C7-5B07DE97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615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F4615"/>
    <w:pPr>
      <w:widowControl w:val="0"/>
      <w:autoSpaceDE w:val="0"/>
      <w:autoSpaceDN w:val="0"/>
      <w:spacing w:line="240" w:lineRule="auto"/>
    </w:pPr>
    <w:rPr>
      <w:lang w:eastAsia="en-US"/>
    </w:rPr>
  </w:style>
  <w:style w:type="paragraph" w:styleId="Paragrafoelenco">
    <w:name w:val="List Paragraph"/>
    <w:basedOn w:val="Normale"/>
    <w:uiPriority w:val="34"/>
    <w:qFormat/>
    <w:rsid w:val="007F4615"/>
    <w:pPr>
      <w:ind w:left="720"/>
      <w:contextualSpacing/>
    </w:pPr>
  </w:style>
  <w:style w:type="paragraph" w:customStyle="1" w:styleId="Default">
    <w:name w:val="Default"/>
    <w:rsid w:val="007F4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4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EmmaIndipendente</dc:creator>
  <cp:keywords/>
  <dc:description/>
  <cp:lastModifiedBy>EmmaIndipendente</cp:lastModifiedBy>
  <cp:revision>2</cp:revision>
  <dcterms:created xsi:type="dcterms:W3CDTF">2021-06-05T05:42:00Z</dcterms:created>
  <dcterms:modified xsi:type="dcterms:W3CDTF">2021-06-05T05:42:00Z</dcterms:modified>
</cp:coreProperties>
</file>