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135E" w:rsidRPr="00DE34CB" w:rsidTr="001B135E">
        <w:tc>
          <w:tcPr>
            <w:tcW w:w="9778" w:type="dxa"/>
          </w:tcPr>
          <w:p w:rsidR="001B135E" w:rsidRPr="00DE34CB" w:rsidRDefault="001B135E" w:rsidP="001B135E">
            <w:pPr>
              <w:jc w:val="center"/>
              <w:rPr>
                <w:b/>
              </w:rPr>
            </w:pPr>
            <w:r w:rsidRPr="00DE34CB">
              <w:rPr>
                <w:b/>
              </w:rPr>
              <w:t>CIRCOLO DIDATTICO “EDUARDO DE FILIPPO”</w:t>
            </w:r>
          </w:p>
          <w:p w:rsidR="001B135E" w:rsidRPr="00DE34CB" w:rsidRDefault="001B135E" w:rsidP="001B135E">
            <w:pPr>
              <w:jc w:val="center"/>
              <w:rPr>
                <w:b/>
              </w:rPr>
            </w:pPr>
            <w:r w:rsidRPr="00DE34CB">
              <w:rPr>
                <w:b/>
              </w:rPr>
              <w:t>S. MARIA LA CARITA’</w:t>
            </w:r>
          </w:p>
          <w:p w:rsidR="001B135E" w:rsidRPr="00DE34CB" w:rsidRDefault="001B135E" w:rsidP="001B135E">
            <w:pPr>
              <w:jc w:val="center"/>
              <w:rPr>
                <w:b/>
              </w:rPr>
            </w:pPr>
            <w:r w:rsidRPr="00DE34CB">
              <w:rPr>
                <w:b/>
              </w:rPr>
              <w:t>SCUOLA PRIMARIA</w:t>
            </w:r>
          </w:p>
          <w:p w:rsidR="001B135E" w:rsidRPr="00DE34CB" w:rsidRDefault="00A46B0B" w:rsidP="001B135E">
            <w:pPr>
              <w:jc w:val="center"/>
              <w:rPr>
                <w:b/>
              </w:rPr>
            </w:pPr>
            <w:r>
              <w:rPr>
                <w:b/>
              </w:rPr>
              <w:t>A.S. 2015/16</w:t>
            </w:r>
            <w:bookmarkStart w:id="0" w:name="_GoBack"/>
            <w:bookmarkEnd w:id="0"/>
          </w:p>
        </w:tc>
      </w:tr>
    </w:tbl>
    <w:p w:rsidR="009E7ADD" w:rsidRPr="00DE34CB" w:rsidRDefault="009E7ADD"/>
    <w:p w:rsidR="001B135E" w:rsidRPr="00DE34CB" w:rsidRDefault="001B13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002D" w:rsidRPr="00DE34CB" w:rsidTr="00DE002D">
        <w:tc>
          <w:tcPr>
            <w:tcW w:w="9778" w:type="dxa"/>
          </w:tcPr>
          <w:p w:rsidR="00DE002D" w:rsidRPr="00DE34CB" w:rsidRDefault="00DE002D" w:rsidP="00DE002D">
            <w:pPr>
              <w:jc w:val="center"/>
              <w:rPr>
                <w:b/>
              </w:rPr>
            </w:pPr>
            <w:r w:rsidRPr="00DE34CB">
              <w:rPr>
                <w:b/>
              </w:rPr>
              <w:t>UNITA’ DI APPRENDIMENTO N.</w:t>
            </w:r>
            <w:proofErr w:type="gramStart"/>
            <w:r w:rsidR="00B40E0C">
              <w:rPr>
                <w:b/>
              </w:rPr>
              <w:t xml:space="preserve"> !</w:t>
            </w:r>
            <w:proofErr w:type="gramEnd"/>
          </w:p>
        </w:tc>
      </w:tr>
    </w:tbl>
    <w:p w:rsidR="001B135E" w:rsidRPr="00DE34CB" w:rsidRDefault="001B135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002D" w:rsidRPr="00DE34CB" w:rsidTr="00DE002D">
        <w:tc>
          <w:tcPr>
            <w:tcW w:w="9778" w:type="dxa"/>
          </w:tcPr>
          <w:p w:rsidR="00D97530" w:rsidRPr="00DE34CB" w:rsidRDefault="00D97530"/>
          <w:p w:rsidR="00DE002D" w:rsidRPr="00DE34CB" w:rsidRDefault="00DE002D">
            <w:r w:rsidRPr="00DE34CB">
              <w:t>TITOLO</w:t>
            </w:r>
            <w:r w:rsidR="000D1783">
              <w:t>:</w:t>
            </w:r>
          </w:p>
          <w:p w:rsidR="00DE002D" w:rsidRPr="00DE34CB" w:rsidRDefault="00DE002D">
            <w:r w:rsidRPr="00DE34CB">
              <w:t>D</w:t>
            </w:r>
            <w:r w:rsidR="00B40E0C">
              <w:t>ESTINATARI:</w:t>
            </w:r>
            <w:proofErr w:type="gramStart"/>
            <w:r w:rsidR="00B40E0C">
              <w:t xml:space="preserve">  </w:t>
            </w:r>
            <w:proofErr w:type="gramEnd"/>
          </w:p>
          <w:p w:rsidR="00DE002D" w:rsidRPr="00DE34CB" w:rsidRDefault="00DE002D" w:rsidP="000D1783">
            <w:r w:rsidRPr="00DE34CB">
              <w:t>DURATA:</w:t>
            </w:r>
          </w:p>
        </w:tc>
      </w:tr>
    </w:tbl>
    <w:p w:rsidR="00DE002D" w:rsidRPr="00DE34CB" w:rsidRDefault="00DE00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ED7" w:rsidRPr="00DE34CB" w:rsidTr="00B70ED7">
        <w:tc>
          <w:tcPr>
            <w:tcW w:w="9778" w:type="dxa"/>
          </w:tcPr>
          <w:p w:rsidR="00B70ED7" w:rsidRPr="00DE34CB" w:rsidRDefault="00B70ED7">
            <w:r w:rsidRPr="00DE34CB">
              <w:t>DOCENTI</w:t>
            </w:r>
            <w:r w:rsidR="00D97530" w:rsidRPr="00DE34CB">
              <w:t xml:space="preserve"> E/O ESPERTI ESTERNI</w:t>
            </w:r>
            <w:r w:rsidRPr="00DE34CB">
              <w:t>COINVOLTI:</w:t>
            </w:r>
          </w:p>
          <w:p w:rsidR="00B70ED7" w:rsidRPr="00DE34CB" w:rsidRDefault="00D97530" w:rsidP="00D97530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B70ED7" w:rsidRPr="00DE34CB" w:rsidRDefault="00B70ED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002D" w:rsidRPr="00DE34CB" w:rsidTr="00DE002D">
        <w:tc>
          <w:tcPr>
            <w:tcW w:w="9778" w:type="dxa"/>
          </w:tcPr>
          <w:p w:rsidR="00DE002D" w:rsidRPr="00DE34CB" w:rsidRDefault="00B26BAF" w:rsidP="00B26BAF">
            <w:pPr>
              <w:jc w:val="center"/>
              <w:rPr>
                <w:b/>
              </w:rPr>
            </w:pPr>
            <w:r w:rsidRPr="00DE34CB">
              <w:rPr>
                <w:b/>
              </w:rPr>
              <w:t>FINALITA’</w:t>
            </w:r>
          </w:p>
          <w:p w:rsidR="004975F9" w:rsidRPr="00DE34CB" w:rsidRDefault="00B26BAF" w:rsidP="004975F9">
            <w:pPr>
              <w:rPr>
                <w:u w:val="single"/>
              </w:rPr>
            </w:pPr>
            <w:r w:rsidRPr="00DE34CB">
              <w:rPr>
                <w:u w:val="single"/>
              </w:rPr>
              <w:t xml:space="preserve">Autostima </w:t>
            </w:r>
            <w:r w:rsidR="004975F9" w:rsidRPr="00DE34CB">
              <w:rPr>
                <w:u w:val="single"/>
              </w:rPr>
              <w:t>e fidu</w:t>
            </w:r>
            <w:r w:rsidR="00A9024C" w:rsidRPr="00DE34CB">
              <w:rPr>
                <w:u w:val="single"/>
              </w:rPr>
              <w:t>cia</w:t>
            </w:r>
          </w:p>
          <w:p w:rsidR="00A9024C" w:rsidRPr="00DE34CB" w:rsidRDefault="00A9024C" w:rsidP="004975F9">
            <w:pPr>
              <w:rPr>
                <w:u w:val="single"/>
              </w:rPr>
            </w:pP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>Conoscere le proprie capacità</w:t>
            </w: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>Sviluppare l’autostima e le potenzialità</w:t>
            </w:r>
          </w:p>
          <w:p w:rsidR="004975F9" w:rsidRPr="00DE34CB" w:rsidRDefault="004975F9" w:rsidP="004975F9">
            <w:pPr>
              <w:pStyle w:val="Paragrafoelenco"/>
            </w:pPr>
          </w:p>
          <w:p w:rsidR="00A9024C" w:rsidRPr="00DE34CB" w:rsidRDefault="00A9024C" w:rsidP="004975F9">
            <w:pPr>
              <w:pStyle w:val="Paragrafoelenco"/>
            </w:pPr>
          </w:p>
          <w:p w:rsidR="004975F9" w:rsidRPr="00DE34CB" w:rsidRDefault="00B26BAF" w:rsidP="004975F9">
            <w:pPr>
              <w:rPr>
                <w:u w:val="single"/>
              </w:rPr>
            </w:pPr>
            <w:r w:rsidRPr="00DE34CB">
              <w:rPr>
                <w:u w:val="single"/>
              </w:rPr>
              <w:t xml:space="preserve">Socializzazione, collaborazione </w:t>
            </w:r>
            <w:proofErr w:type="gramStart"/>
            <w:r w:rsidRPr="00DE34CB">
              <w:rPr>
                <w:u w:val="single"/>
              </w:rPr>
              <w:t>ed</w:t>
            </w:r>
            <w:proofErr w:type="gramEnd"/>
            <w:r w:rsidRPr="00DE34CB">
              <w:rPr>
                <w:u w:val="single"/>
              </w:rPr>
              <w:t xml:space="preserve"> integrazione</w:t>
            </w:r>
          </w:p>
          <w:p w:rsidR="00A9024C" w:rsidRPr="00DE34CB" w:rsidRDefault="00A9024C" w:rsidP="004975F9">
            <w:pPr>
              <w:rPr>
                <w:u w:val="single"/>
              </w:rPr>
            </w:pP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9"/>
              </w:numPr>
              <w:rPr>
                <w:u w:val="single"/>
              </w:rPr>
            </w:pPr>
            <w:r w:rsidRPr="00DE34CB">
              <w:t xml:space="preserve">Promuovere la cultura della diversità come </w:t>
            </w:r>
            <w:proofErr w:type="gramStart"/>
            <w:r w:rsidRPr="00DE34CB">
              <w:t>ricchezza</w:t>
            </w:r>
            <w:proofErr w:type="gramEnd"/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>Promuovere l’impegno personale volto alla solidarietà sociale.</w:t>
            </w: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 xml:space="preserve">Promuovere il riconoscimento delle emozioni proprie e </w:t>
            </w:r>
            <w:proofErr w:type="gramStart"/>
            <w:r w:rsidRPr="00DE34CB">
              <w:t>altrui</w:t>
            </w:r>
            <w:proofErr w:type="gramEnd"/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 xml:space="preserve">Promuovere comportamenti per il rispetto e la </w:t>
            </w:r>
            <w:proofErr w:type="gramStart"/>
            <w:r w:rsidRPr="00DE34CB">
              <w:t>salvaguardia</w:t>
            </w:r>
            <w:proofErr w:type="gramEnd"/>
            <w:r w:rsidRPr="00DE34CB">
              <w:t xml:space="preserve">  dell’ambiente.</w:t>
            </w: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>Promuovere e sviluppare comportamenti corretti per la sicurezza stradale.</w:t>
            </w: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6"/>
              </w:numPr>
            </w:pPr>
            <w:r w:rsidRPr="00DE34CB">
              <w:t xml:space="preserve">Promuovere la cultura della legalità attraverso la conoscenza e la sperimentazione di </w:t>
            </w:r>
            <w:proofErr w:type="gramStart"/>
            <w:r w:rsidRPr="00DE34CB">
              <w:t>regole</w:t>
            </w:r>
            <w:proofErr w:type="gramEnd"/>
          </w:p>
          <w:p w:rsidR="004975F9" w:rsidRPr="00DE34CB" w:rsidRDefault="004975F9" w:rsidP="00A9024C">
            <w:pPr>
              <w:ind w:left="360"/>
            </w:pPr>
          </w:p>
          <w:p w:rsidR="00A9024C" w:rsidRPr="00DE34CB" w:rsidRDefault="00A9024C" w:rsidP="00A9024C">
            <w:pPr>
              <w:ind w:left="360"/>
            </w:pPr>
          </w:p>
          <w:p w:rsidR="00B26BAF" w:rsidRPr="00DE34CB" w:rsidRDefault="00B26BAF" w:rsidP="004975F9">
            <w:pPr>
              <w:rPr>
                <w:u w:val="single"/>
              </w:rPr>
            </w:pPr>
            <w:r w:rsidRPr="00DE34CB">
              <w:rPr>
                <w:u w:val="single"/>
              </w:rPr>
              <w:t xml:space="preserve">Motivazione </w:t>
            </w:r>
            <w:proofErr w:type="gramStart"/>
            <w:r w:rsidRPr="00DE34CB">
              <w:rPr>
                <w:u w:val="single"/>
              </w:rPr>
              <w:t>ad</w:t>
            </w:r>
            <w:proofErr w:type="gramEnd"/>
            <w:r w:rsidRPr="00DE34CB">
              <w:rPr>
                <w:u w:val="single"/>
              </w:rPr>
              <w:t xml:space="preserve"> imparare</w:t>
            </w:r>
          </w:p>
          <w:p w:rsidR="00A9024C" w:rsidRPr="00DE34CB" w:rsidRDefault="00A9024C" w:rsidP="004975F9">
            <w:pPr>
              <w:rPr>
                <w:u w:val="single"/>
              </w:rPr>
            </w:pP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10"/>
              </w:numPr>
            </w:pPr>
            <w:r w:rsidRPr="00DE34CB">
              <w:t xml:space="preserve">Favorire un atteggiamento di curiosità e di </w:t>
            </w:r>
            <w:proofErr w:type="gramStart"/>
            <w:r w:rsidRPr="00DE34CB">
              <w:t>ricerca</w:t>
            </w:r>
            <w:proofErr w:type="gramEnd"/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7"/>
              </w:numPr>
            </w:pPr>
            <w:r w:rsidRPr="00DE34CB">
              <w:t xml:space="preserve"> Promuovere la capacità di usare le informazioni e </w:t>
            </w:r>
            <w:proofErr w:type="spellStart"/>
            <w:r w:rsidRPr="00DE34CB">
              <w:t>diapplicarle</w:t>
            </w:r>
            <w:proofErr w:type="spellEnd"/>
            <w:r w:rsidRPr="00DE34CB">
              <w:t xml:space="preserve"> </w:t>
            </w:r>
            <w:proofErr w:type="gramStart"/>
            <w:r w:rsidRPr="00DE34CB">
              <w:t>nei contesti diverse</w:t>
            </w:r>
            <w:proofErr w:type="gramEnd"/>
          </w:p>
          <w:p w:rsidR="004975F9" w:rsidRPr="00DE34CB" w:rsidRDefault="004975F9" w:rsidP="00A9024C">
            <w:pPr>
              <w:pStyle w:val="Paragrafoelenco"/>
            </w:pPr>
          </w:p>
          <w:p w:rsidR="00A9024C" w:rsidRPr="00DE34CB" w:rsidRDefault="00A9024C" w:rsidP="00A9024C">
            <w:pPr>
              <w:pStyle w:val="Paragrafoelenco"/>
            </w:pPr>
          </w:p>
          <w:p w:rsidR="004975F9" w:rsidRPr="00DE34CB" w:rsidRDefault="00B26BAF" w:rsidP="004975F9">
            <w:pPr>
              <w:rPr>
                <w:u w:val="single"/>
              </w:rPr>
            </w:pPr>
            <w:r w:rsidRPr="00DE34CB">
              <w:rPr>
                <w:u w:val="single"/>
              </w:rPr>
              <w:t>Pensiero divergente</w:t>
            </w:r>
          </w:p>
          <w:p w:rsidR="00A9024C" w:rsidRPr="00DE34CB" w:rsidRDefault="00A9024C" w:rsidP="004975F9">
            <w:pPr>
              <w:rPr>
                <w:u w:val="single"/>
              </w:rPr>
            </w:pP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11"/>
              </w:numPr>
            </w:pPr>
            <w:r w:rsidRPr="00DE34CB">
              <w:t xml:space="preserve">Formulare diverse ipotesi e soluzioni. </w:t>
            </w:r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8"/>
              </w:numPr>
            </w:pPr>
            <w:r w:rsidRPr="00DE34CB">
              <w:t>Promuovere la capacità di analisi dell’errore e l’</w:t>
            </w:r>
            <w:proofErr w:type="gramStart"/>
            <w:r w:rsidRPr="00DE34CB">
              <w:t>auto-correzione</w:t>
            </w:r>
            <w:proofErr w:type="gramEnd"/>
          </w:p>
          <w:p w:rsidR="004975F9" w:rsidRPr="00DE34CB" w:rsidRDefault="004975F9" w:rsidP="004975F9">
            <w:pPr>
              <w:pStyle w:val="Paragrafoelenco"/>
              <w:numPr>
                <w:ilvl w:val="0"/>
                <w:numId w:val="8"/>
              </w:numPr>
            </w:pPr>
            <w:r w:rsidRPr="00DE34CB">
              <w:t xml:space="preserve">Sviluppare capacità critiche </w:t>
            </w:r>
          </w:p>
          <w:p w:rsidR="00B26BAF" w:rsidRPr="00DE34CB" w:rsidRDefault="004975F9" w:rsidP="00D97530">
            <w:pPr>
              <w:pStyle w:val="Paragrafoelenco"/>
              <w:numPr>
                <w:ilvl w:val="0"/>
                <w:numId w:val="8"/>
              </w:numPr>
            </w:pPr>
            <w:r w:rsidRPr="00DE34CB">
              <w:t>Promuovere capacità operative e di scelta</w:t>
            </w:r>
          </w:p>
        </w:tc>
      </w:tr>
    </w:tbl>
    <w:p w:rsidR="00064AC1" w:rsidRPr="00DE34CB" w:rsidRDefault="00064AC1"/>
    <w:tbl>
      <w:tblPr>
        <w:tblStyle w:val="Grigliatabella"/>
        <w:tblpPr w:leftFromText="141" w:rightFromText="141" w:vertAnchor="text" w:horzAnchor="margin" w:tblpY="72"/>
        <w:tblOverlap w:val="never"/>
        <w:tblW w:w="9867" w:type="dxa"/>
        <w:tblLook w:val="04A0" w:firstRow="1" w:lastRow="0" w:firstColumn="1" w:lastColumn="0" w:noHBand="0" w:noVBand="1"/>
      </w:tblPr>
      <w:tblGrid>
        <w:gridCol w:w="9867"/>
      </w:tblGrid>
      <w:tr w:rsidR="00064AC1" w:rsidRPr="00DE34CB" w:rsidTr="00064AC1">
        <w:trPr>
          <w:trHeight w:val="3483"/>
        </w:trPr>
        <w:tc>
          <w:tcPr>
            <w:tcW w:w="9867" w:type="dxa"/>
          </w:tcPr>
          <w:p w:rsidR="00064AC1" w:rsidRPr="00DE34CB" w:rsidRDefault="00DD40C2" w:rsidP="00064AC1">
            <w:r w:rsidRPr="00DE34CB">
              <w:rPr>
                <w:b/>
              </w:rPr>
              <w:lastRenderedPageBreak/>
              <w:t>PROFILO</w:t>
            </w:r>
            <w:r w:rsidR="00064AC1" w:rsidRPr="00DE34CB">
              <w:rPr>
                <w:b/>
              </w:rPr>
              <w:t xml:space="preserve"> DI PARTENZADEL GRUPPO CLASSE</w:t>
            </w:r>
            <w:r w:rsidR="00064AC1" w:rsidRPr="00DE34CB">
              <w:t xml:space="preserve"> (livello di sviluppo – livelli di apprendimento – ritmi e stili</w:t>
            </w:r>
            <w:proofErr w:type="gramStart"/>
            <w:r w:rsidR="00064AC1" w:rsidRPr="00DE34CB">
              <w:t xml:space="preserve">  </w:t>
            </w:r>
            <w:proofErr w:type="spellStart"/>
            <w:proofErr w:type="gramEnd"/>
            <w:r w:rsidR="00064AC1" w:rsidRPr="00DE34CB">
              <w:t>apprenditivi</w:t>
            </w:r>
            <w:proofErr w:type="spellEnd"/>
            <w:r w:rsidR="00064AC1" w:rsidRPr="00DE34CB">
              <w:t xml:space="preserve"> – motivazione):</w:t>
            </w:r>
          </w:p>
          <w:p w:rsidR="00064AC1" w:rsidRPr="00DE34CB" w:rsidRDefault="00064AC1" w:rsidP="00064AC1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64AC1" w:rsidRPr="00DE34CB" w:rsidRDefault="00064AC1" w:rsidP="00064AC1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64AC1" w:rsidRPr="00DE34CB" w:rsidRDefault="00064AC1" w:rsidP="00064AC1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64AC1" w:rsidRPr="00DE34CB" w:rsidRDefault="00064AC1" w:rsidP="006038FE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064AC1" w:rsidRPr="00DE34CB" w:rsidRDefault="00064AC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26BAF" w:rsidRPr="00DE34CB" w:rsidTr="00B26BAF">
        <w:tc>
          <w:tcPr>
            <w:tcW w:w="9778" w:type="dxa"/>
          </w:tcPr>
          <w:p w:rsidR="00A9024C" w:rsidRPr="00DE34CB" w:rsidRDefault="00B26BAF" w:rsidP="00DD40C2">
            <w:pPr>
              <w:jc w:val="center"/>
              <w:rPr>
                <w:b/>
              </w:rPr>
            </w:pPr>
            <w:r w:rsidRPr="00DE34CB">
              <w:rPr>
                <w:b/>
              </w:rPr>
              <w:t>VERSANTE TEORICO</w:t>
            </w:r>
          </w:p>
        </w:tc>
      </w:tr>
    </w:tbl>
    <w:tbl>
      <w:tblPr>
        <w:tblStyle w:val="Grigliatabella"/>
        <w:tblpPr w:leftFromText="141" w:rightFromText="141" w:vertAnchor="text" w:horzAnchor="margin" w:tblpY="362"/>
        <w:tblOverlap w:val="nev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D40C2" w:rsidRPr="00DE34CB" w:rsidTr="00DD40C2">
        <w:trPr>
          <w:trHeight w:val="2512"/>
        </w:trPr>
        <w:tc>
          <w:tcPr>
            <w:tcW w:w="9771" w:type="dxa"/>
          </w:tcPr>
          <w:p w:rsidR="00DD40C2" w:rsidRPr="00DE34CB" w:rsidRDefault="00DD40C2" w:rsidP="00DD40C2">
            <w:r w:rsidRPr="00DE34CB">
              <w:rPr>
                <w:b/>
              </w:rPr>
              <w:t xml:space="preserve">COMPETENZE CHIAVE DI CITTADINANZA </w:t>
            </w:r>
          </w:p>
          <w:tbl>
            <w:tblPr>
              <w:tblStyle w:val="Grigliatabella"/>
              <w:tblpPr w:leftFromText="141" w:rightFromText="141" w:vertAnchor="text" w:horzAnchor="page" w:tblpX="591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4536"/>
            </w:tblGrid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 xml:space="preserve">Imparare </w:t>
                  </w:r>
                  <w:proofErr w:type="gramStart"/>
                  <w:r>
                    <w:t>ad</w:t>
                  </w:r>
                  <w:proofErr w:type="gramEnd"/>
                  <w:r>
                    <w:t xml:space="preserve"> imparare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>Progettare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proofErr w:type="spellStart"/>
                  <w:r>
                    <w:t>Comunicare</w:t>
                  </w:r>
                  <w:proofErr w:type="gramStart"/>
                  <w:r>
                    <w:t>:</w:t>
                  </w:r>
                  <w:proofErr w:type="gramEnd"/>
                  <w:r>
                    <w:t>comprendere</w:t>
                  </w:r>
                  <w:proofErr w:type="spellEnd"/>
                  <w:r>
                    <w:t xml:space="preserve"> e rappresentare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>Collaborare e partecipare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>Agire in modo autonomo e responsabile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>Risolvere i problemi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>Individuare collegamenti e relazioni</w:t>
                  </w:r>
                </w:p>
              </w:tc>
            </w:tr>
            <w:tr w:rsidR="00717A47" w:rsidTr="00717A47">
              <w:tc>
                <w:tcPr>
                  <w:tcW w:w="567" w:type="dxa"/>
                </w:tcPr>
                <w:p w:rsidR="00717A47" w:rsidRDefault="00717A47" w:rsidP="00717A47"/>
              </w:tc>
              <w:tc>
                <w:tcPr>
                  <w:tcW w:w="4536" w:type="dxa"/>
                </w:tcPr>
                <w:p w:rsidR="00717A47" w:rsidRDefault="00717A47" w:rsidP="00717A47">
                  <w:r>
                    <w:t>Acquisire e interpretare l’informazione</w:t>
                  </w:r>
                </w:p>
              </w:tc>
            </w:tr>
          </w:tbl>
          <w:p w:rsidR="00DD40C2" w:rsidRDefault="00DD40C2" w:rsidP="003B20CA">
            <w:pPr>
              <w:pStyle w:val="Paragrafoelenco"/>
            </w:pPr>
          </w:p>
          <w:p w:rsidR="008306C8" w:rsidRPr="00DE34CB" w:rsidRDefault="008306C8" w:rsidP="008E1A67"/>
        </w:tc>
      </w:tr>
    </w:tbl>
    <w:tbl>
      <w:tblPr>
        <w:tblStyle w:val="Grigliatabella"/>
        <w:tblpPr w:leftFromText="141" w:rightFromText="141" w:vertAnchor="text" w:horzAnchor="margin" w:tblpY="211"/>
        <w:tblOverlap w:val="never"/>
        <w:tblW w:w="9768" w:type="dxa"/>
        <w:tblLook w:val="04A0" w:firstRow="1" w:lastRow="0" w:firstColumn="1" w:lastColumn="0" w:noHBand="0" w:noVBand="1"/>
      </w:tblPr>
      <w:tblGrid>
        <w:gridCol w:w="9768"/>
      </w:tblGrid>
      <w:tr w:rsidR="00717A47" w:rsidRPr="00DE34CB" w:rsidTr="00717A47">
        <w:trPr>
          <w:trHeight w:val="267"/>
        </w:trPr>
        <w:tc>
          <w:tcPr>
            <w:tcW w:w="9768" w:type="dxa"/>
          </w:tcPr>
          <w:p w:rsidR="00717A47" w:rsidRPr="00DE34CB" w:rsidRDefault="00717A47" w:rsidP="00717A47">
            <w:pPr>
              <w:rPr>
                <w:b/>
              </w:rPr>
            </w:pPr>
            <w:r w:rsidRPr="00DE34CB">
              <w:rPr>
                <w:b/>
              </w:rPr>
              <w:t>COMPETENZA /EIN USCITA</w:t>
            </w:r>
          </w:p>
          <w:p w:rsidR="00717A47" w:rsidRDefault="00717A47" w:rsidP="00717A47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t>------------------------</w:t>
            </w:r>
          </w:p>
          <w:p w:rsidR="00717A47" w:rsidRPr="00DE34CB" w:rsidRDefault="00717A47" w:rsidP="00717A47">
            <w:r w:rsidRPr="006038FE">
              <w:t>---------------------------------------------------------------------------------------------------------------------------------------------</w:t>
            </w:r>
          </w:p>
        </w:tc>
      </w:tr>
    </w:tbl>
    <w:p w:rsidR="00717A47" w:rsidRPr="00DE34CB" w:rsidRDefault="00717A47"/>
    <w:tbl>
      <w:tblPr>
        <w:tblStyle w:val="Grigliatabell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1429" w:rsidRPr="00DE34CB" w:rsidTr="00CE1429">
        <w:tc>
          <w:tcPr>
            <w:tcW w:w="9778" w:type="dxa"/>
          </w:tcPr>
          <w:p w:rsidR="00CE1429" w:rsidRPr="00DE34CB" w:rsidRDefault="00D4518E" w:rsidP="00CE1429">
            <w:r w:rsidRPr="00DE34CB">
              <w:rPr>
                <w:b/>
              </w:rPr>
              <w:lastRenderedPageBreak/>
              <w:t>OBIETTIVI FORMATIVI</w:t>
            </w:r>
            <w:r w:rsidRPr="00DE34CB">
              <w:t xml:space="preserve"> (CONOSCENZE, CAPACITA’ E ATTEGGIAMENTI PER CONDURRE AL SAPERE, SAPER FARE E SAPER ESSERE): </w:t>
            </w:r>
          </w:p>
          <w:p w:rsidR="00CE1429" w:rsidRPr="00DE34CB" w:rsidRDefault="00D97530" w:rsidP="00CE1429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CE1429" w:rsidRPr="00DE34CB" w:rsidRDefault="00CE1429" w:rsidP="00CE1429"/>
        </w:tc>
      </w:tr>
    </w:tbl>
    <w:tbl>
      <w:tblPr>
        <w:tblStyle w:val="Grigliatabell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9774"/>
      </w:tblGrid>
      <w:tr w:rsidR="00717A47" w:rsidRPr="00DE34CB" w:rsidTr="00717A47">
        <w:trPr>
          <w:trHeight w:val="1930"/>
        </w:trPr>
        <w:tc>
          <w:tcPr>
            <w:tcW w:w="9774" w:type="dxa"/>
          </w:tcPr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Default="00717A47" w:rsidP="00717A47">
            <w:pPr>
              <w:rPr>
                <w:b/>
              </w:rPr>
            </w:pPr>
          </w:p>
          <w:p w:rsidR="00717A47" w:rsidRPr="00DE34CB" w:rsidRDefault="00717A47" w:rsidP="00717A47">
            <w:r w:rsidRPr="00DE34CB">
              <w:rPr>
                <w:b/>
              </w:rPr>
              <w:t>OBIETTIVI SPECIFICI DI APPRENDIMENTO</w:t>
            </w:r>
            <w:r w:rsidRPr="00DE34CB">
              <w:t>:</w:t>
            </w:r>
          </w:p>
          <w:p w:rsidR="00717A47" w:rsidRPr="00DE34CB" w:rsidRDefault="00717A47" w:rsidP="00717A47">
            <w:r w:rsidRPr="00DE34CB">
              <w:t>ESSI SONO DEFINITI IN DETTAGLIO NELLA SCHEDA DI ESPANSIONE DISCIPLINARE, LA LORO SCELTA REALIZZA LA MEDIAZIONE DIDATTICA NECESSARIA ALLA CONTESTUALIZZAZIONE DELL’</w:t>
            </w:r>
            <w:proofErr w:type="gramStart"/>
            <w:r w:rsidRPr="00DE34CB">
              <w:t>U.D.A.</w:t>
            </w:r>
            <w:proofErr w:type="gramEnd"/>
            <w:r w:rsidRPr="00DE34CB">
              <w:t xml:space="preserve"> IN QUANTO ADATTATI ALLE CARATTERISITICHE PERSONALI DEGLI ALUNNI</w:t>
            </w:r>
          </w:p>
          <w:p w:rsidR="00717A47" w:rsidRPr="00DE34CB" w:rsidRDefault="00717A47" w:rsidP="00717A47">
            <w:r w:rsidRPr="00DE34CB">
              <w:t>ATTRAVERSO IL CONTRIBUTO MIRATO ESIGNIFICATIVO LE DISCIPLINE</w:t>
            </w:r>
            <w:proofErr w:type="gramStart"/>
            <w:r w:rsidRPr="00DE34CB">
              <w:t xml:space="preserve">  </w:t>
            </w:r>
            <w:proofErr w:type="gramEnd"/>
            <w:r w:rsidRPr="00DE34CB">
              <w:t>CONCORRONO A PROMUOVERE UNA O PIU’ COMPETENZE</w:t>
            </w:r>
          </w:p>
          <w:p w:rsidR="00717A47" w:rsidRPr="00DE34CB" w:rsidRDefault="00717A47" w:rsidP="00717A47"/>
        </w:tc>
      </w:tr>
    </w:tbl>
    <w:p w:rsidR="00717A47" w:rsidRDefault="00717A47"/>
    <w:tbl>
      <w:tblPr>
        <w:tblStyle w:val="Grigliatabella"/>
        <w:tblpPr w:leftFromText="141" w:rightFromText="141" w:vertAnchor="text" w:horzAnchor="margin" w:tblpY="95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717A47" w:rsidRPr="00DE34CB" w:rsidTr="00717A47">
        <w:trPr>
          <w:trHeight w:val="336"/>
        </w:trPr>
        <w:tc>
          <w:tcPr>
            <w:tcW w:w="9862" w:type="dxa"/>
          </w:tcPr>
          <w:p w:rsidR="00717A47" w:rsidRPr="00DE34CB" w:rsidRDefault="00717A47" w:rsidP="00717A47">
            <w:pPr>
              <w:jc w:val="center"/>
              <w:rPr>
                <w:b/>
              </w:rPr>
            </w:pPr>
            <w:r w:rsidRPr="00DE34CB">
              <w:rPr>
                <w:b/>
              </w:rPr>
              <w:t>VERSANTE METODOLOGICO</w:t>
            </w:r>
          </w:p>
        </w:tc>
      </w:tr>
    </w:tbl>
    <w:tbl>
      <w:tblPr>
        <w:tblStyle w:val="Grigliatabella"/>
        <w:tblpPr w:leftFromText="141" w:rightFromText="141" w:vertAnchor="text" w:horzAnchor="margin" w:tblpY="234"/>
        <w:tblOverlap w:val="never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717A47" w:rsidRPr="00DE34CB" w:rsidTr="00717A47">
        <w:trPr>
          <w:trHeight w:val="2894"/>
        </w:trPr>
        <w:tc>
          <w:tcPr>
            <w:tcW w:w="9762" w:type="dxa"/>
          </w:tcPr>
          <w:p w:rsidR="00717A47" w:rsidRPr="00B40E0C" w:rsidRDefault="00717A47" w:rsidP="00717A47">
            <w:r w:rsidRPr="00B40E0C">
              <w:rPr>
                <w:b/>
              </w:rPr>
              <w:t>METODOLOGIE</w:t>
            </w:r>
            <w:r w:rsidRPr="00B40E0C">
              <w:t>:</w:t>
            </w:r>
          </w:p>
          <w:tbl>
            <w:tblPr>
              <w:tblStyle w:val="Grigliatabella"/>
              <w:tblpPr w:leftFromText="141" w:rightFromText="141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4536"/>
            </w:tblGrid>
            <w:tr w:rsidR="0007110C" w:rsidRPr="00CC74F1" w:rsidTr="00447504">
              <w:tc>
                <w:tcPr>
                  <w:tcW w:w="567" w:type="dxa"/>
                </w:tcPr>
                <w:p w:rsidR="0007110C" w:rsidRDefault="0007110C" w:rsidP="0007110C"/>
              </w:tc>
              <w:tc>
                <w:tcPr>
                  <w:tcW w:w="4536" w:type="dxa"/>
                </w:tcPr>
                <w:p w:rsidR="0007110C" w:rsidRPr="00CC74F1" w:rsidRDefault="0007110C" w:rsidP="0007110C">
                  <w:pPr>
                    <w:rPr>
                      <w:rFonts w:ascii="Calibri" w:eastAsia="Calibri" w:hAnsi="Calibri" w:cs="Times New Roman"/>
                    </w:rPr>
                  </w:pPr>
                  <w:r w:rsidRPr="00CC74F1">
                    <w:rPr>
                      <w:rFonts w:ascii="Calibri" w:eastAsia="Calibri" w:hAnsi="Calibri" w:cs="Times New Roman"/>
                    </w:rPr>
                    <w:t xml:space="preserve">Cooperative </w:t>
                  </w:r>
                  <w:proofErr w:type="spellStart"/>
                  <w:r w:rsidRPr="00CC74F1">
                    <w:rPr>
                      <w:rFonts w:ascii="Calibri" w:eastAsia="Calibri" w:hAnsi="Calibri" w:cs="Times New Roman"/>
                    </w:rPr>
                    <w:t>learning</w:t>
                  </w:r>
                  <w:proofErr w:type="spellEnd"/>
                </w:p>
              </w:tc>
            </w:tr>
            <w:tr w:rsidR="0007110C" w:rsidRPr="00CC74F1" w:rsidTr="00447504">
              <w:tc>
                <w:tcPr>
                  <w:tcW w:w="567" w:type="dxa"/>
                </w:tcPr>
                <w:p w:rsidR="0007110C" w:rsidRDefault="0007110C" w:rsidP="0007110C"/>
              </w:tc>
              <w:tc>
                <w:tcPr>
                  <w:tcW w:w="4536" w:type="dxa"/>
                </w:tcPr>
                <w:p w:rsidR="0007110C" w:rsidRPr="00CC74F1" w:rsidRDefault="0007110C" w:rsidP="0007110C">
                  <w:pPr>
                    <w:rPr>
                      <w:rFonts w:ascii="Calibri" w:eastAsia="Calibri" w:hAnsi="Calibri" w:cs="Times New Roman"/>
                    </w:rPr>
                  </w:pPr>
                  <w:r w:rsidRPr="00CC74F1">
                    <w:rPr>
                      <w:rFonts w:ascii="Calibri" w:eastAsia="Calibri" w:hAnsi="Calibri" w:cs="Times New Roman"/>
                    </w:rPr>
                    <w:t>Brain-</w:t>
                  </w:r>
                  <w:proofErr w:type="spellStart"/>
                  <w:r w:rsidRPr="00CC74F1">
                    <w:rPr>
                      <w:rFonts w:ascii="Calibri" w:eastAsia="Calibri" w:hAnsi="Calibri" w:cs="Times New Roman"/>
                    </w:rPr>
                    <w:t>storming</w:t>
                  </w:r>
                  <w:proofErr w:type="spellEnd"/>
                </w:p>
              </w:tc>
            </w:tr>
            <w:tr w:rsidR="0007110C" w:rsidRPr="00CC74F1" w:rsidTr="00447504">
              <w:tc>
                <w:tcPr>
                  <w:tcW w:w="567" w:type="dxa"/>
                </w:tcPr>
                <w:p w:rsidR="0007110C" w:rsidRDefault="0007110C" w:rsidP="0007110C"/>
              </w:tc>
              <w:tc>
                <w:tcPr>
                  <w:tcW w:w="4536" w:type="dxa"/>
                </w:tcPr>
                <w:p w:rsidR="0007110C" w:rsidRPr="00CC74F1" w:rsidRDefault="0007110C" w:rsidP="0007110C">
                  <w:pPr>
                    <w:rPr>
                      <w:rFonts w:ascii="Calibri" w:eastAsia="Calibri" w:hAnsi="Calibri" w:cs="Times New Roman"/>
                    </w:rPr>
                  </w:pPr>
                  <w:r w:rsidRPr="00CC74F1">
                    <w:rPr>
                      <w:rFonts w:ascii="Calibri" w:eastAsia="Calibri" w:hAnsi="Calibri" w:cs="Times New Roman"/>
                    </w:rPr>
                    <w:t>Simulazioni</w:t>
                  </w:r>
                </w:p>
              </w:tc>
            </w:tr>
            <w:tr w:rsidR="0007110C" w:rsidRPr="00CC74F1" w:rsidTr="00447504">
              <w:tc>
                <w:tcPr>
                  <w:tcW w:w="567" w:type="dxa"/>
                </w:tcPr>
                <w:p w:rsidR="0007110C" w:rsidRDefault="0007110C" w:rsidP="0007110C"/>
              </w:tc>
              <w:tc>
                <w:tcPr>
                  <w:tcW w:w="4536" w:type="dxa"/>
                </w:tcPr>
                <w:p w:rsidR="0007110C" w:rsidRPr="00CC74F1" w:rsidRDefault="0007110C" w:rsidP="0007110C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CC74F1">
                    <w:rPr>
                      <w:rFonts w:ascii="Calibri" w:eastAsia="Calibri" w:hAnsi="Calibri" w:cs="Times New Roman"/>
                    </w:rPr>
                    <w:t>Roleplaying</w:t>
                  </w:r>
                  <w:proofErr w:type="spellEnd"/>
                </w:p>
              </w:tc>
            </w:tr>
            <w:tr w:rsidR="0007110C" w:rsidRPr="00CC74F1" w:rsidTr="00447504">
              <w:tc>
                <w:tcPr>
                  <w:tcW w:w="567" w:type="dxa"/>
                </w:tcPr>
                <w:p w:rsidR="0007110C" w:rsidRDefault="0007110C" w:rsidP="0007110C"/>
              </w:tc>
              <w:tc>
                <w:tcPr>
                  <w:tcW w:w="4536" w:type="dxa"/>
                </w:tcPr>
                <w:p w:rsidR="0007110C" w:rsidRPr="00CC74F1" w:rsidRDefault="0007110C" w:rsidP="0007110C">
                  <w:pPr>
                    <w:rPr>
                      <w:rFonts w:ascii="Calibri" w:eastAsia="Calibri" w:hAnsi="Calibri" w:cs="Times New Roman"/>
                    </w:rPr>
                  </w:pPr>
                  <w:r w:rsidRPr="00CC74F1">
                    <w:rPr>
                      <w:rFonts w:ascii="Calibri" w:eastAsia="Calibri" w:hAnsi="Calibri" w:cs="Times New Roman"/>
                    </w:rPr>
                    <w:t>Peer tutoring</w:t>
                  </w:r>
                </w:p>
              </w:tc>
            </w:tr>
            <w:tr w:rsidR="0007110C" w:rsidRPr="00CC74F1" w:rsidTr="00447504">
              <w:tc>
                <w:tcPr>
                  <w:tcW w:w="567" w:type="dxa"/>
                </w:tcPr>
                <w:p w:rsidR="0007110C" w:rsidRDefault="0007110C" w:rsidP="0007110C"/>
              </w:tc>
              <w:tc>
                <w:tcPr>
                  <w:tcW w:w="4536" w:type="dxa"/>
                </w:tcPr>
                <w:p w:rsidR="0007110C" w:rsidRPr="00CC74F1" w:rsidRDefault="0007110C" w:rsidP="0007110C">
                  <w:pPr>
                    <w:rPr>
                      <w:rFonts w:ascii="Calibri" w:eastAsia="Calibri" w:hAnsi="Calibri" w:cs="Times New Roman"/>
                    </w:rPr>
                  </w:pPr>
                  <w:r w:rsidRPr="00CC74F1">
                    <w:rPr>
                      <w:rFonts w:ascii="Calibri" w:eastAsia="Calibri" w:hAnsi="Calibri" w:cs="Times New Roman"/>
                    </w:rPr>
                    <w:t>Ricerca-azione</w:t>
                  </w:r>
                </w:p>
              </w:tc>
            </w:tr>
            <w:tr w:rsidR="00B40E0C" w:rsidRPr="00CC74F1" w:rsidTr="00447504">
              <w:tc>
                <w:tcPr>
                  <w:tcW w:w="567" w:type="dxa"/>
                </w:tcPr>
                <w:p w:rsidR="00B40E0C" w:rsidRDefault="00B40E0C" w:rsidP="0007110C"/>
              </w:tc>
              <w:tc>
                <w:tcPr>
                  <w:tcW w:w="4536" w:type="dxa"/>
                </w:tcPr>
                <w:p w:rsidR="00B40E0C" w:rsidRPr="00CC74F1" w:rsidRDefault="00B40E0C" w:rsidP="0007110C">
                  <w:pPr>
                    <w:rPr>
                      <w:rFonts w:ascii="Calibri" w:eastAsia="Calibri" w:hAnsi="Calibri" w:cs="Times New Roman"/>
                    </w:rPr>
                  </w:pPr>
                  <w:r w:rsidRPr="00B40E0C">
                    <w:rPr>
                      <w:rFonts w:ascii="Calibri" w:eastAsia="Calibri" w:hAnsi="Calibri" w:cs="Times New Roman"/>
                    </w:rPr>
                    <w:t xml:space="preserve">Learning by </w:t>
                  </w:r>
                  <w:proofErr w:type="spellStart"/>
                  <w:r w:rsidRPr="00B40E0C">
                    <w:rPr>
                      <w:rFonts w:ascii="Calibri" w:eastAsia="Calibri" w:hAnsi="Calibri" w:cs="Times New Roman"/>
                    </w:rPr>
                    <w:t>doing</w:t>
                  </w:r>
                  <w:proofErr w:type="spellEnd"/>
                </w:p>
              </w:tc>
            </w:tr>
          </w:tbl>
          <w:p w:rsidR="00717A47" w:rsidRPr="00B40E0C" w:rsidRDefault="00717A47" w:rsidP="00717A47"/>
          <w:p w:rsidR="00717A47" w:rsidRPr="00B40E0C" w:rsidRDefault="00717A47" w:rsidP="00717A47"/>
          <w:p w:rsidR="00717A47" w:rsidRPr="00B40E0C" w:rsidRDefault="00717A47" w:rsidP="00717A47"/>
          <w:p w:rsidR="00717A47" w:rsidRPr="00B40E0C" w:rsidRDefault="00717A47" w:rsidP="00717A47"/>
          <w:p w:rsidR="00717A47" w:rsidRPr="00B40E0C" w:rsidRDefault="00717A47" w:rsidP="00717A47"/>
          <w:p w:rsidR="00717A47" w:rsidRPr="00B40E0C" w:rsidRDefault="00717A47" w:rsidP="00717A47"/>
          <w:p w:rsidR="00717A47" w:rsidRDefault="00717A47" w:rsidP="00717A47"/>
          <w:p w:rsidR="00717A47" w:rsidRPr="00DE34CB" w:rsidRDefault="00717A47" w:rsidP="00717A47"/>
          <w:p w:rsidR="0007110C" w:rsidRDefault="0007110C" w:rsidP="00717A47"/>
          <w:p w:rsidR="00717A47" w:rsidRPr="00DE34CB" w:rsidRDefault="00717A47" w:rsidP="00717A47">
            <w:r w:rsidRPr="00DE34CB">
              <w:t>Le metodologie adottate nel percorso programmato seguiranno la seguente scansione:</w:t>
            </w:r>
          </w:p>
          <w:p w:rsidR="00717A47" w:rsidRPr="00DE34CB" w:rsidRDefault="00717A47" w:rsidP="00717A47">
            <w:r w:rsidRPr="00DE34CB">
              <w:t>---------------------------------------------------------------------------------------------------------------------------------------------</w:t>
            </w:r>
          </w:p>
          <w:p w:rsidR="00717A47" w:rsidRPr="00DE34CB" w:rsidRDefault="00717A47" w:rsidP="00717A47">
            <w:r w:rsidRPr="00DE34CB">
              <w:t>---------------------------------------------------------------------------------------------------------------------------------------------</w:t>
            </w:r>
          </w:p>
          <w:p w:rsidR="00717A47" w:rsidRDefault="00717A47" w:rsidP="00717A47">
            <w:r w:rsidRPr="00DE34CB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717A47" w:rsidRDefault="00717A47" w:rsidP="00717A47">
            <w:r w:rsidRPr="00F806EA"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717A47" w:rsidRDefault="00717A47" w:rsidP="00717A47">
            <w:r w:rsidRPr="00F806EA">
              <w:t>-------------------------------------------------------------------------------------------------------------</w:t>
            </w:r>
            <w:r>
              <w:t>--------------------------------</w:t>
            </w:r>
          </w:p>
          <w:p w:rsidR="0007110C" w:rsidRDefault="0007110C" w:rsidP="00717A47">
            <w:r>
              <w:t>---------------------------------------------------------------------------------------------------------------------------------------------</w:t>
            </w:r>
          </w:p>
          <w:p w:rsidR="0007110C" w:rsidRPr="00DE34CB" w:rsidRDefault="0007110C" w:rsidP="00717A47">
            <w:r>
              <w:t>---------------------------------------------------------------------------------------------------------------------------------------------</w:t>
            </w:r>
          </w:p>
          <w:p w:rsidR="00717A47" w:rsidRPr="00DE34CB" w:rsidRDefault="00717A47" w:rsidP="00717A47"/>
        </w:tc>
      </w:tr>
    </w:tbl>
    <w:tbl>
      <w:tblPr>
        <w:tblStyle w:val="Grigliatabella"/>
        <w:tblpPr w:leftFromText="141" w:rightFromText="141" w:vertAnchor="text" w:horzAnchor="margin" w:tblpY="-8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6EE7" w:rsidRPr="00DE34CB" w:rsidTr="00456EE7">
        <w:trPr>
          <w:trHeight w:val="1325"/>
        </w:trPr>
        <w:tc>
          <w:tcPr>
            <w:tcW w:w="9854" w:type="dxa"/>
          </w:tcPr>
          <w:p w:rsidR="00456EE7" w:rsidRPr="00DE34CB" w:rsidRDefault="00456EE7" w:rsidP="00456EE7">
            <w:pPr>
              <w:rPr>
                <w:b/>
              </w:rPr>
            </w:pPr>
            <w:r w:rsidRPr="00DE34CB">
              <w:rPr>
                <w:b/>
              </w:rPr>
              <w:t>STRUMENTI:</w:t>
            </w:r>
          </w:p>
          <w:tbl>
            <w:tblPr>
              <w:tblStyle w:val="Grigliatabella"/>
              <w:tblpPr w:leftFromText="141" w:rightFromText="141" w:vertAnchor="text" w:horzAnchor="margin" w:tblpY="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4536"/>
            </w:tblGrid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Testi didattici di supporto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Schede predisposte dall’insegnante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Drammatizzazione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Computer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Uscite sul territorio</w:t>
                  </w:r>
                </w:p>
              </w:tc>
            </w:tr>
            <w:tr w:rsidR="00456EE7" w:rsidRPr="00E4034F" w:rsidTr="00B40E0C">
              <w:trPr>
                <w:trHeight w:val="296"/>
              </w:trPr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Giochi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Sussidi audiovisivi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pPr>
                    <w:contextualSpacing/>
                  </w:pPr>
                  <w:r w:rsidRPr="00E4034F">
                    <w:t>Esperimenti</w:t>
                  </w:r>
                </w:p>
              </w:tc>
            </w:tr>
            <w:tr w:rsidR="00456EE7" w:rsidRPr="00E4034F" w:rsidTr="004355C7">
              <w:tc>
                <w:tcPr>
                  <w:tcW w:w="567" w:type="dxa"/>
                </w:tcPr>
                <w:p w:rsidR="00456EE7" w:rsidRDefault="00456EE7" w:rsidP="00456EE7">
                  <w:pPr>
                    <w:contextualSpacing/>
                  </w:pPr>
                </w:p>
              </w:tc>
              <w:tc>
                <w:tcPr>
                  <w:tcW w:w="4536" w:type="dxa"/>
                </w:tcPr>
                <w:p w:rsidR="00456EE7" w:rsidRPr="00E4034F" w:rsidRDefault="00456EE7" w:rsidP="00456EE7">
                  <w:r w:rsidRPr="00E4034F">
                    <w:t>LIM</w:t>
                  </w:r>
                </w:p>
              </w:tc>
            </w:tr>
          </w:tbl>
          <w:p w:rsidR="00456EE7" w:rsidRDefault="00456EE7" w:rsidP="00456EE7">
            <w:pPr>
              <w:spacing w:after="200" w:line="276" w:lineRule="auto"/>
              <w:contextualSpacing/>
            </w:pPr>
          </w:p>
          <w:p w:rsidR="00456EE7" w:rsidRPr="00DE34CB" w:rsidRDefault="00456EE7" w:rsidP="00456EE7">
            <w:pPr>
              <w:spacing w:after="200" w:line="276" w:lineRule="auto"/>
              <w:ind w:left="720"/>
              <w:contextualSpacing/>
            </w:pPr>
          </w:p>
        </w:tc>
      </w:tr>
    </w:tbl>
    <w:tbl>
      <w:tblPr>
        <w:tblStyle w:val="Grigliatabella"/>
        <w:tblpPr w:leftFromText="141" w:rightFromText="141" w:vertAnchor="text" w:horzAnchor="margin" w:tblpY="1"/>
        <w:tblOverlap w:val="never"/>
        <w:tblW w:w="9876" w:type="dxa"/>
        <w:tblLook w:val="04A0" w:firstRow="1" w:lastRow="0" w:firstColumn="1" w:lastColumn="0" w:noHBand="0" w:noVBand="1"/>
      </w:tblPr>
      <w:tblGrid>
        <w:gridCol w:w="9876"/>
      </w:tblGrid>
      <w:tr w:rsidR="00456EE7" w:rsidRPr="00DE34CB" w:rsidTr="00456EE7">
        <w:trPr>
          <w:trHeight w:val="2022"/>
        </w:trPr>
        <w:tc>
          <w:tcPr>
            <w:tcW w:w="9876" w:type="dxa"/>
          </w:tcPr>
          <w:p w:rsidR="00456EE7" w:rsidRPr="00DE34CB" w:rsidRDefault="00456EE7" w:rsidP="00456EE7">
            <w:pPr>
              <w:rPr>
                <w:b/>
              </w:rPr>
            </w:pPr>
            <w:r w:rsidRPr="00DE34CB">
              <w:rPr>
                <w:b/>
              </w:rPr>
              <w:lastRenderedPageBreak/>
              <w:t>ORGANIZZAZIONE: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4879"/>
            </w:tblGrid>
            <w:tr w:rsidR="00456EE7" w:rsidRPr="000F3B6F" w:rsidTr="00456EE7">
              <w:trPr>
                <w:trHeight w:val="270"/>
              </w:trPr>
              <w:tc>
                <w:tcPr>
                  <w:tcW w:w="574" w:type="dxa"/>
                </w:tcPr>
                <w:p w:rsidR="00456EE7" w:rsidRDefault="00456EE7" w:rsidP="00A46B0B">
                  <w:pPr>
                    <w:framePr w:hSpace="141" w:wrap="around" w:vAnchor="text" w:hAnchor="margin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879" w:type="dxa"/>
                </w:tcPr>
                <w:p w:rsidR="00456EE7" w:rsidRPr="000F3B6F" w:rsidRDefault="00456EE7" w:rsidP="00A46B0B">
                  <w:pPr>
                    <w:framePr w:hSpace="141" w:wrap="around" w:vAnchor="text" w:hAnchor="margin" w:y="1"/>
                    <w:suppressOverlap/>
                  </w:pPr>
                  <w:r w:rsidRPr="000F3B6F">
                    <w:t xml:space="preserve">Lavoro del gruppo classe coordinato dal </w:t>
                  </w:r>
                  <w:proofErr w:type="gramStart"/>
                  <w:r w:rsidRPr="000F3B6F">
                    <w:t>docente</w:t>
                  </w:r>
                  <w:proofErr w:type="gramEnd"/>
                </w:p>
              </w:tc>
            </w:tr>
            <w:tr w:rsidR="00456EE7" w:rsidRPr="000F3B6F" w:rsidTr="00456EE7">
              <w:trPr>
                <w:trHeight w:val="270"/>
              </w:trPr>
              <w:tc>
                <w:tcPr>
                  <w:tcW w:w="574" w:type="dxa"/>
                </w:tcPr>
                <w:p w:rsidR="00456EE7" w:rsidRDefault="00456EE7" w:rsidP="00A46B0B">
                  <w:pPr>
                    <w:framePr w:hSpace="141" w:wrap="around" w:vAnchor="text" w:hAnchor="margin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879" w:type="dxa"/>
                </w:tcPr>
                <w:p w:rsidR="00456EE7" w:rsidRPr="000F3B6F" w:rsidRDefault="00456EE7" w:rsidP="00A46B0B">
                  <w:pPr>
                    <w:framePr w:hSpace="141" w:wrap="around" w:vAnchor="text" w:hAnchor="margin" w:y="1"/>
                    <w:suppressOverlap/>
                  </w:pPr>
                  <w:r w:rsidRPr="000F3B6F">
                    <w:t>Lavoro individuale</w:t>
                  </w:r>
                </w:p>
              </w:tc>
            </w:tr>
            <w:tr w:rsidR="00456EE7" w:rsidRPr="000F3B6F" w:rsidTr="00456EE7">
              <w:trPr>
                <w:trHeight w:val="270"/>
              </w:trPr>
              <w:tc>
                <w:tcPr>
                  <w:tcW w:w="574" w:type="dxa"/>
                </w:tcPr>
                <w:p w:rsidR="00456EE7" w:rsidRDefault="00456EE7" w:rsidP="00A46B0B">
                  <w:pPr>
                    <w:framePr w:hSpace="141" w:wrap="around" w:vAnchor="text" w:hAnchor="margin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879" w:type="dxa"/>
                </w:tcPr>
                <w:p w:rsidR="00456EE7" w:rsidRPr="000F3B6F" w:rsidRDefault="00456EE7" w:rsidP="00A46B0B">
                  <w:pPr>
                    <w:framePr w:hSpace="141" w:wrap="around" w:vAnchor="text" w:hAnchor="margin" w:y="1"/>
                    <w:suppressOverlap/>
                  </w:pPr>
                  <w:r w:rsidRPr="000F3B6F">
                    <w:t>Lavoro di gruppo</w:t>
                  </w:r>
                </w:p>
              </w:tc>
            </w:tr>
            <w:tr w:rsidR="00456EE7" w:rsidRPr="000F3B6F" w:rsidTr="00456EE7">
              <w:trPr>
                <w:trHeight w:val="270"/>
              </w:trPr>
              <w:tc>
                <w:tcPr>
                  <w:tcW w:w="574" w:type="dxa"/>
                </w:tcPr>
                <w:p w:rsidR="00456EE7" w:rsidRDefault="00456EE7" w:rsidP="00A46B0B">
                  <w:pPr>
                    <w:framePr w:hSpace="141" w:wrap="around" w:vAnchor="text" w:hAnchor="margin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879" w:type="dxa"/>
                </w:tcPr>
                <w:p w:rsidR="00456EE7" w:rsidRPr="000F3B6F" w:rsidRDefault="00456EE7" w:rsidP="00A46B0B">
                  <w:pPr>
                    <w:framePr w:hSpace="141" w:wrap="around" w:vAnchor="text" w:hAnchor="margin" w:y="1"/>
                    <w:suppressOverlap/>
                  </w:pPr>
                  <w:r w:rsidRPr="000F3B6F">
                    <w:t>Lavoro a classi aperte</w:t>
                  </w:r>
                </w:p>
              </w:tc>
            </w:tr>
            <w:tr w:rsidR="00456EE7" w:rsidRPr="000F3B6F" w:rsidTr="00456EE7">
              <w:trPr>
                <w:trHeight w:val="270"/>
              </w:trPr>
              <w:tc>
                <w:tcPr>
                  <w:tcW w:w="574" w:type="dxa"/>
                </w:tcPr>
                <w:p w:rsidR="00456EE7" w:rsidRDefault="00456EE7" w:rsidP="00A46B0B">
                  <w:pPr>
                    <w:framePr w:hSpace="141" w:wrap="around" w:vAnchor="text" w:hAnchor="margin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879" w:type="dxa"/>
                </w:tcPr>
                <w:p w:rsidR="00456EE7" w:rsidRPr="000F3B6F" w:rsidRDefault="00456EE7" w:rsidP="00A46B0B">
                  <w:pPr>
                    <w:framePr w:hSpace="141" w:wrap="around" w:vAnchor="text" w:hAnchor="margin" w:y="1"/>
                    <w:suppressOverlap/>
                  </w:pPr>
                  <w:r w:rsidRPr="000F3B6F">
                    <w:t>Lavoro a coppie</w:t>
                  </w:r>
                </w:p>
              </w:tc>
            </w:tr>
            <w:tr w:rsidR="00456EE7" w:rsidRPr="000F3B6F" w:rsidTr="00456EE7">
              <w:trPr>
                <w:trHeight w:val="270"/>
              </w:trPr>
              <w:tc>
                <w:tcPr>
                  <w:tcW w:w="574" w:type="dxa"/>
                </w:tcPr>
                <w:p w:rsidR="00456EE7" w:rsidRDefault="00456EE7" w:rsidP="00A46B0B">
                  <w:pPr>
                    <w:framePr w:hSpace="141" w:wrap="around" w:vAnchor="text" w:hAnchor="margin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879" w:type="dxa"/>
                </w:tcPr>
                <w:p w:rsidR="00456EE7" w:rsidRPr="000F3B6F" w:rsidRDefault="00456EE7" w:rsidP="00A46B0B">
                  <w:pPr>
                    <w:framePr w:hSpace="141" w:wrap="around" w:vAnchor="text" w:hAnchor="margin" w:y="1"/>
                    <w:suppressOverlap/>
                  </w:pPr>
                  <w:r w:rsidRPr="000F3B6F">
                    <w:t>Altro</w:t>
                  </w:r>
                </w:p>
              </w:tc>
            </w:tr>
          </w:tbl>
          <w:p w:rsidR="00456EE7" w:rsidRPr="00DE34CB" w:rsidRDefault="00456EE7" w:rsidP="00456EE7">
            <w:pPr>
              <w:ind w:left="720"/>
              <w:rPr>
                <w:b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10"/>
        <w:tblOverlap w:val="nev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456EE7" w:rsidTr="00456EE7">
        <w:trPr>
          <w:trHeight w:val="849"/>
        </w:trPr>
        <w:tc>
          <w:tcPr>
            <w:tcW w:w="9888" w:type="dxa"/>
          </w:tcPr>
          <w:p w:rsidR="00456EE7" w:rsidRDefault="00456EE7" w:rsidP="00456EE7">
            <w:pPr>
              <w:rPr>
                <w:b/>
              </w:rPr>
            </w:pPr>
            <w:r w:rsidRPr="00DE34CB">
              <w:rPr>
                <w:b/>
              </w:rPr>
              <w:t>EVENTUALE PRODOTTO FINALE</w:t>
            </w:r>
          </w:p>
          <w:p w:rsidR="00456EE7" w:rsidRDefault="00456EE7" w:rsidP="00456EE7">
            <w:pPr>
              <w:rPr>
                <w:b/>
              </w:rPr>
            </w:pPr>
          </w:p>
          <w:p w:rsidR="00456EE7" w:rsidRDefault="00456EE7" w:rsidP="00456EE7"/>
        </w:tc>
      </w:tr>
    </w:tbl>
    <w:tbl>
      <w:tblPr>
        <w:tblStyle w:val="Grigliatabella"/>
        <w:tblpPr w:leftFromText="141" w:rightFromText="141" w:vertAnchor="text" w:horzAnchor="margin" w:tblpY="12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456EE7" w:rsidRPr="00DE34CB" w:rsidTr="00456EE7">
        <w:trPr>
          <w:trHeight w:val="4089"/>
        </w:trPr>
        <w:tc>
          <w:tcPr>
            <w:tcW w:w="9888" w:type="dxa"/>
          </w:tcPr>
          <w:p w:rsidR="00456EE7" w:rsidRPr="008306C8" w:rsidRDefault="00456EE7" w:rsidP="00456EE7">
            <w:pPr>
              <w:tabs>
                <w:tab w:val="left" w:pos="2916"/>
              </w:tabs>
              <w:rPr>
                <w:b/>
              </w:rPr>
            </w:pPr>
            <w:r w:rsidRPr="009D240B">
              <w:rPr>
                <w:b/>
              </w:rPr>
              <w:t>VERIFICHE PER IL RAGGIUNGIMENTO DEGLI OBIETTIVIDI APPRENDIMENTO: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73"/>
              <w:gridCol w:w="4587"/>
            </w:tblGrid>
            <w:tr w:rsidR="00456EE7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  <w:r w:rsidRPr="0098720B">
                    <w:t>Componim</w:t>
                  </w:r>
                  <w:r w:rsidRPr="000D1783">
                    <w:t>enti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Relazioni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Sintesi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Questionari aperti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Questionari a scelta multipla</w:t>
                  </w:r>
                </w:p>
              </w:tc>
            </w:tr>
            <w:tr w:rsidR="00456EE7" w:rsidRPr="004951EB" w:rsidTr="00F65742">
              <w:trPr>
                <w:trHeight w:val="254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Testi da completare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Esercizi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Schede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t>Soluzione problemi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rPr>
                      <w:rFonts w:ascii="Arial" w:hAnsi="Arial" w:cs="Arial"/>
                    </w:rPr>
                    <w:t>⁫</w:t>
                  </w:r>
                  <w:r w:rsidRPr="004951EB">
                    <w:t>Relazioni su attività svolte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rPr>
                      <w:rFonts w:ascii="Arial" w:hAnsi="Arial" w:cs="Arial"/>
                    </w:rPr>
                    <w:t>⁫</w:t>
                  </w:r>
                  <w:r w:rsidRPr="004951EB">
                    <w:t>Interrogazioni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rPr>
                      <w:rFonts w:ascii="Arial" w:hAnsi="Arial" w:cs="Arial"/>
                    </w:rPr>
                    <w:t>⁫</w:t>
                  </w:r>
                  <w:r w:rsidRPr="004951EB">
                    <w:t>Interventi</w:t>
                  </w:r>
                </w:p>
              </w:tc>
            </w:tr>
            <w:tr w:rsidR="00456EE7" w:rsidRPr="004951EB" w:rsidTr="00F65742">
              <w:trPr>
                <w:trHeight w:val="254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  <w:contextualSpacing/>
                  </w:pPr>
                  <w:r w:rsidRPr="004951EB">
                    <w:rPr>
                      <w:rFonts w:ascii="Arial" w:hAnsi="Arial" w:cs="Arial"/>
                    </w:rPr>
                    <w:t>⁫</w:t>
                  </w:r>
                  <w:r w:rsidRPr="004951EB">
                    <w:t>Discussione su argomenti di studio</w:t>
                  </w:r>
                </w:p>
              </w:tc>
            </w:tr>
            <w:tr w:rsidR="00456EE7" w:rsidRPr="004951EB" w:rsidTr="00F65742">
              <w:trPr>
                <w:trHeight w:val="265"/>
              </w:trPr>
              <w:tc>
                <w:tcPr>
                  <w:tcW w:w="573" w:type="dxa"/>
                </w:tcPr>
                <w:p w:rsidR="00456EE7" w:rsidRDefault="00456EE7" w:rsidP="00A46B0B">
                  <w:pPr>
                    <w:framePr w:hSpace="141" w:wrap="around" w:vAnchor="text" w:hAnchor="margin" w:y="12"/>
                    <w:rPr>
                      <w:b/>
                    </w:rPr>
                  </w:pPr>
                </w:p>
              </w:tc>
              <w:tc>
                <w:tcPr>
                  <w:tcW w:w="4587" w:type="dxa"/>
                </w:tcPr>
                <w:p w:rsidR="00456EE7" w:rsidRPr="004951EB" w:rsidRDefault="00456EE7" w:rsidP="00A46B0B">
                  <w:pPr>
                    <w:framePr w:hSpace="141" w:wrap="around" w:vAnchor="text" w:hAnchor="margin" w:y="12"/>
                  </w:pPr>
                  <w:r w:rsidRPr="004951EB">
                    <w:t xml:space="preserve"> Altro</w:t>
                  </w:r>
                </w:p>
              </w:tc>
            </w:tr>
          </w:tbl>
          <w:p w:rsidR="00456EE7" w:rsidRPr="006038FE" w:rsidRDefault="00456EE7" w:rsidP="00456EE7">
            <w:pPr>
              <w:spacing w:after="200" w:line="276" w:lineRule="auto"/>
              <w:contextualSpacing/>
            </w:pPr>
          </w:p>
        </w:tc>
      </w:tr>
    </w:tbl>
    <w:tbl>
      <w:tblPr>
        <w:tblStyle w:val="Grigliatabella"/>
        <w:tblpPr w:leftFromText="141" w:rightFromText="141" w:vertAnchor="text" w:horzAnchor="margin" w:tblpY="-6"/>
        <w:tblOverlap w:val="nev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456EE7" w:rsidTr="00456EE7">
        <w:trPr>
          <w:trHeight w:val="1110"/>
        </w:trPr>
        <w:tc>
          <w:tcPr>
            <w:tcW w:w="9888" w:type="dxa"/>
          </w:tcPr>
          <w:p w:rsidR="00456EE7" w:rsidRDefault="00456EE7" w:rsidP="00456EE7">
            <w:pPr>
              <w:rPr>
                <w:b/>
              </w:rPr>
            </w:pPr>
            <w:r w:rsidRPr="006038FE">
              <w:rPr>
                <w:b/>
              </w:rPr>
              <w:t>VALUTAZIONE</w:t>
            </w:r>
            <w:r>
              <w:rPr>
                <w:b/>
              </w:rPr>
              <w:t>: iniziale/in itinere/finale</w:t>
            </w:r>
          </w:p>
          <w:p w:rsidR="00456EE7" w:rsidRDefault="00456EE7" w:rsidP="00456EE7">
            <w:r>
              <w:t xml:space="preserve">Gli elementi raccolti determinano una valutazione formativa che </w:t>
            </w:r>
            <w:r w:rsidRPr="0034187B">
              <w:t>focalizza le conoscenze e le abilità</w:t>
            </w:r>
            <w:r>
              <w:t xml:space="preserve"> maturate</w:t>
            </w:r>
            <w:r w:rsidRPr="0034187B">
              <w:t xml:space="preserve"> dell’alunno </w:t>
            </w:r>
            <w:r>
              <w:t xml:space="preserve">a fine U.D.A diventando l’elemento regolativo del processo </w:t>
            </w:r>
            <w:proofErr w:type="gramStart"/>
            <w:r>
              <w:t xml:space="preserve">di </w:t>
            </w:r>
            <w:proofErr w:type="gramEnd"/>
            <w:r>
              <w:t>insegnamento apprendimento</w:t>
            </w:r>
          </w:p>
        </w:tc>
      </w:tr>
    </w:tbl>
    <w:p w:rsidR="00456EE7" w:rsidRDefault="00456EE7"/>
    <w:p w:rsidR="00456EE7" w:rsidRDefault="00456EE7"/>
    <w:p w:rsidR="00DE34CB" w:rsidRDefault="009D240B">
      <w:r>
        <w:t xml:space="preserve">S. Maria la </w:t>
      </w:r>
      <w:proofErr w:type="spellStart"/>
      <w:r>
        <w:t>carità</w:t>
      </w:r>
      <w:proofErr w:type="gramStart"/>
      <w:r>
        <w:t>,</w:t>
      </w:r>
      <w:proofErr w:type="gramEnd"/>
      <w:r>
        <w:t>I</w:t>
      </w:r>
      <w:proofErr w:type="spellEnd"/>
      <w:r>
        <w:t xml:space="preserve"> DOCENTI</w:t>
      </w:r>
    </w:p>
    <w:p w:rsidR="00EC775F" w:rsidRDefault="00EC775F">
      <w:r>
        <w:t xml:space="preserve">                                                                                                              _______________________________</w:t>
      </w:r>
      <w:proofErr w:type="gramStart"/>
      <w:r>
        <w:t xml:space="preserve">         </w:t>
      </w:r>
      <w:proofErr w:type="gramEnd"/>
    </w:p>
    <w:p w:rsidR="00EC775F" w:rsidRDefault="00EC775F">
      <w:r>
        <w:t xml:space="preserve">                                                                                                              _______________________________</w:t>
      </w:r>
      <w:proofErr w:type="gramStart"/>
      <w:r>
        <w:t xml:space="preserve">   </w:t>
      </w:r>
      <w:proofErr w:type="gramEnd"/>
    </w:p>
    <w:p w:rsidR="00EC775F" w:rsidRPr="00DE34CB" w:rsidRDefault="00EC775F">
      <w:r>
        <w:t xml:space="preserve">                                                                                                              _______________________________</w:t>
      </w:r>
      <w:proofErr w:type="gramStart"/>
      <w:r>
        <w:t xml:space="preserve">                                                                                                                              </w:t>
      </w:r>
      <w:proofErr w:type="gramEnd"/>
      <w:r>
        <w:t xml:space="preserve">                                                                                                                                  </w:t>
      </w:r>
    </w:p>
    <w:sectPr w:rsidR="00EC775F" w:rsidRPr="00DE34CB" w:rsidSect="008B683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30" w:rsidRDefault="00D97530" w:rsidP="00D97530">
      <w:pPr>
        <w:spacing w:after="0" w:line="240" w:lineRule="auto"/>
      </w:pPr>
      <w:r>
        <w:separator/>
      </w:r>
    </w:p>
  </w:endnote>
  <w:endnote w:type="continuationSeparator" w:id="0">
    <w:p w:rsidR="00D97530" w:rsidRDefault="00D97530" w:rsidP="00D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77093"/>
      <w:docPartObj>
        <w:docPartGallery w:val="Page Numbers (Bottom of Page)"/>
        <w:docPartUnique/>
      </w:docPartObj>
    </w:sdtPr>
    <w:sdtEndPr/>
    <w:sdtContent>
      <w:p w:rsidR="00D97530" w:rsidRDefault="00CD4A76">
        <w:pPr>
          <w:pStyle w:val="Pidipagina"/>
          <w:jc w:val="right"/>
        </w:pPr>
        <w:r>
          <w:fldChar w:fldCharType="begin"/>
        </w:r>
        <w:r w:rsidR="00D97530">
          <w:instrText>PAGE   \* MERGEFORMAT</w:instrText>
        </w:r>
        <w:r>
          <w:fldChar w:fldCharType="separate"/>
        </w:r>
        <w:r w:rsidR="00A46B0B">
          <w:rPr>
            <w:noProof/>
          </w:rPr>
          <w:t>2</w:t>
        </w:r>
        <w:r>
          <w:fldChar w:fldCharType="end"/>
        </w:r>
      </w:p>
    </w:sdtContent>
  </w:sdt>
  <w:p w:rsidR="00D97530" w:rsidRDefault="00D9753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30" w:rsidRDefault="00D97530" w:rsidP="00D97530">
      <w:pPr>
        <w:spacing w:after="0" w:line="240" w:lineRule="auto"/>
      </w:pPr>
      <w:r>
        <w:separator/>
      </w:r>
    </w:p>
  </w:footnote>
  <w:footnote w:type="continuationSeparator" w:id="0">
    <w:p w:rsidR="00D97530" w:rsidRDefault="00D97530" w:rsidP="00D9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6AC"/>
    <w:multiLevelType w:val="hybridMultilevel"/>
    <w:tmpl w:val="699CFBE4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38D1"/>
    <w:multiLevelType w:val="hybridMultilevel"/>
    <w:tmpl w:val="C590CD48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706BD"/>
    <w:multiLevelType w:val="hybridMultilevel"/>
    <w:tmpl w:val="095C91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6F478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3A5"/>
    <w:multiLevelType w:val="hybridMultilevel"/>
    <w:tmpl w:val="9FD42F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8459F6"/>
    <w:multiLevelType w:val="hybridMultilevel"/>
    <w:tmpl w:val="DC6237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433F9"/>
    <w:multiLevelType w:val="hybridMultilevel"/>
    <w:tmpl w:val="49301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6618E"/>
    <w:multiLevelType w:val="hybridMultilevel"/>
    <w:tmpl w:val="79F04B3E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43ACA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1896"/>
    <w:multiLevelType w:val="hybridMultilevel"/>
    <w:tmpl w:val="D22C7C62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F7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ECA582D"/>
    <w:multiLevelType w:val="hybridMultilevel"/>
    <w:tmpl w:val="560A1C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7289A"/>
    <w:multiLevelType w:val="hybridMultilevel"/>
    <w:tmpl w:val="B74C5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14A3"/>
    <w:multiLevelType w:val="hybridMultilevel"/>
    <w:tmpl w:val="EC02B93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E6290"/>
    <w:multiLevelType w:val="hybridMultilevel"/>
    <w:tmpl w:val="8522E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0E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09A286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F774B4F"/>
    <w:multiLevelType w:val="hybridMultilevel"/>
    <w:tmpl w:val="BD5C0A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C5C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2F37AAA"/>
    <w:multiLevelType w:val="hybridMultilevel"/>
    <w:tmpl w:val="8174CF9E"/>
    <w:lvl w:ilvl="0" w:tplc="C8C82DAC">
      <w:numFmt w:val="bullet"/>
      <w:lvlText w:val="•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>
    <w:nsid w:val="53F9490B"/>
    <w:multiLevelType w:val="hybridMultilevel"/>
    <w:tmpl w:val="8A10F9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B7429"/>
    <w:multiLevelType w:val="hybridMultilevel"/>
    <w:tmpl w:val="37AE6E10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704B5"/>
    <w:multiLevelType w:val="hybridMultilevel"/>
    <w:tmpl w:val="8E7255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83FC9"/>
    <w:multiLevelType w:val="hybridMultilevel"/>
    <w:tmpl w:val="AA8A0EDE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26237"/>
    <w:multiLevelType w:val="hybridMultilevel"/>
    <w:tmpl w:val="64C8B182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31F8F"/>
    <w:multiLevelType w:val="hybridMultilevel"/>
    <w:tmpl w:val="6296A928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11B4B"/>
    <w:multiLevelType w:val="hybridMultilevel"/>
    <w:tmpl w:val="37089E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276C"/>
    <w:multiLevelType w:val="hybridMultilevel"/>
    <w:tmpl w:val="323204BA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E0714"/>
    <w:multiLevelType w:val="hybridMultilevel"/>
    <w:tmpl w:val="01E86F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2320C4"/>
    <w:multiLevelType w:val="hybridMultilevel"/>
    <w:tmpl w:val="79F8A8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>
    <w:nsid w:val="7731739D"/>
    <w:multiLevelType w:val="hybridMultilevel"/>
    <w:tmpl w:val="30EAEB62"/>
    <w:lvl w:ilvl="0" w:tplc="A43ACA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8"/>
  </w:num>
  <w:num w:numId="5">
    <w:abstractNumId w:val="16"/>
  </w:num>
  <w:num w:numId="6">
    <w:abstractNumId w:val="9"/>
  </w:num>
  <w:num w:numId="7">
    <w:abstractNumId w:val="15"/>
  </w:num>
  <w:num w:numId="8">
    <w:abstractNumId w:val="18"/>
  </w:num>
  <w:num w:numId="9">
    <w:abstractNumId w:val="24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  <w:num w:numId="14">
    <w:abstractNumId w:val="23"/>
  </w:num>
  <w:num w:numId="15">
    <w:abstractNumId w:val="1"/>
  </w:num>
  <w:num w:numId="16">
    <w:abstractNumId w:val="17"/>
  </w:num>
  <w:num w:numId="17">
    <w:abstractNumId w:val="6"/>
  </w:num>
  <w:num w:numId="18">
    <w:abstractNumId w:val="27"/>
  </w:num>
  <w:num w:numId="19">
    <w:abstractNumId w:val="4"/>
  </w:num>
  <w:num w:numId="20">
    <w:abstractNumId w:val="26"/>
  </w:num>
  <w:num w:numId="21">
    <w:abstractNumId w:val="3"/>
  </w:num>
  <w:num w:numId="22">
    <w:abstractNumId w:val="21"/>
  </w:num>
  <w:num w:numId="23">
    <w:abstractNumId w:val="19"/>
  </w:num>
  <w:num w:numId="24">
    <w:abstractNumId w:val="22"/>
  </w:num>
  <w:num w:numId="25">
    <w:abstractNumId w:val="7"/>
  </w:num>
  <w:num w:numId="26">
    <w:abstractNumId w:val="28"/>
  </w:num>
  <w:num w:numId="27">
    <w:abstractNumId w:val="25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5E"/>
    <w:rsid w:val="00004D81"/>
    <w:rsid w:val="00064AC1"/>
    <w:rsid w:val="0007110C"/>
    <w:rsid w:val="000D1783"/>
    <w:rsid w:val="0018751C"/>
    <w:rsid w:val="001B135E"/>
    <w:rsid w:val="00200734"/>
    <w:rsid w:val="002107C8"/>
    <w:rsid w:val="00231380"/>
    <w:rsid w:val="00244A91"/>
    <w:rsid w:val="00287A35"/>
    <w:rsid w:val="0034187B"/>
    <w:rsid w:val="003B20CA"/>
    <w:rsid w:val="003B4088"/>
    <w:rsid w:val="003D711B"/>
    <w:rsid w:val="00456EE7"/>
    <w:rsid w:val="004975F9"/>
    <w:rsid w:val="0051078C"/>
    <w:rsid w:val="00514C17"/>
    <w:rsid w:val="006038FE"/>
    <w:rsid w:val="00647253"/>
    <w:rsid w:val="0068419A"/>
    <w:rsid w:val="006A73A6"/>
    <w:rsid w:val="006E56ED"/>
    <w:rsid w:val="006F1A25"/>
    <w:rsid w:val="00717A47"/>
    <w:rsid w:val="00770754"/>
    <w:rsid w:val="008306C8"/>
    <w:rsid w:val="00873830"/>
    <w:rsid w:val="008B6839"/>
    <w:rsid w:val="008D5A89"/>
    <w:rsid w:val="008E1A67"/>
    <w:rsid w:val="008E2AA3"/>
    <w:rsid w:val="00931E96"/>
    <w:rsid w:val="009D240B"/>
    <w:rsid w:val="009E7ADD"/>
    <w:rsid w:val="00A46B0B"/>
    <w:rsid w:val="00A7219F"/>
    <w:rsid w:val="00A7663F"/>
    <w:rsid w:val="00A9024C"/>
    <w:rsid w:val="00A902B3"/>
    <w:rsid w:val="00A90591"/>
    <w:rsid w:val="00AD42B5"/>
    <w:rsid w:val="00AF426E"/>
    <w:rsid w:val="00B259D8"/>
    <w:rsid w:val="00B26BAF"/>
    <w:rsid w:val="00B4058E"/>
    <w:rsid w:val="00B40E0C"/>
    <w:rsid w:val="00B70ED7"/>
    <w:rsid w:val="00C37A8C"/>
    <w:rsid w:val="00CD4A76"/>
    <w:rsid w:val="00CE1429"/>
    <w:rsid w:val="00D4518E"/>
    <w:rsid w:val="00D60DB8"/>
    <w:rsid w:val="00D9741B"/>
    <w:rsid w:val="00D97530"/>
    <w:rsid w:val="00DC6DE3"/>
    <w:rsid w:val="00DD40C2"/>
    <w:rsid w:val="00DE002D"/>
    <w:rsid w:val="00DE34CB"/>
    <w:rsid w:val="00EA367D"/>
    <w:rsid w:val="00EB705B"/>
    <w:rsid w:val="00EC775F"/>
    <w:rsid w:val="00ED60A3"/>
    <w:rsid w:val="00EE6705"/>
    <w:rsid w:val="00F14EC5"/>
    <w:rsid w:val="00F806EA"/>
    <w:rsid w:val="00FD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7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7530"/>
  </w:style>
  <w:style w:type="paragraph" w:styleId="Pidipagina">
    <w:name w:val="footer"/>
    <w:basedOn w:val="Normale"/>
    <w:link w:val="PidipaginaCarattere"/>
    <w:uiPriority w:val="99"/>
    <w:unhideWhenUsed/>
    <w:rsid w:val="00D97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7530"/>
  </w:style>
  <w:style w:type="character" w:styleId="Testosegnaposto">
    <w:name w:val="Placeholder Text"/>
    <w:basedOn w:val="Caratterepredefinitoparagrafo"/>
    <w:uiPriority w:val="99"/>
    <w:semiHidden/>
    <w:rsid w:val="00287A3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7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97530"/>
  </w:style>
  <w:style w:type="paragraph" w:styleId="Pidipagina">
    <w:name w:val="footer"/>
    <w:basedOn w:val="Normale"/>
    <w:link w:val="PidipaginaCarattere"/>
    <w:uiPriority w:val="99"/>
    <w:unhideWhenUsed/>
    <w:rsid w:val="00D975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97530"/>
  </w:style>
  <w:style w:type="character" w:styleId="Testosegnaposto">
    <w:name w:val="Placeholder Text"/>
    <w:basedOn w:val="Caratterepredefinitoparagrafo"/>
    <w:uiPriority w:val="99"/>
    <w:semiHidden/>
    <w:rsid w:val="0028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B943-9C37-C544-8DB2-59133ECE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10572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Pippo</cp:lastModifiedBy>
  <cp:revision>2</cp:revision>
  <cp:lastPrinted>2014-11-10T19:50:00Z</cp:lastPrinted>
  <dcterms:created xsi:type="dcterms:W3CDTF">2016-01-14T21:30:00Z</dcterms:created>
  <dcterms:modified xsi:type="dcterms:W3CDTF">2016-01-14T21:30:00Z</dcterms:modified>
</cp:coreProperties>
</file>